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Actor</w:t>
      </w:r>
      <w:r>
        <w:t xml:space="preserve"> </w:t>
      </w:r>
      <w:r>
        <w:t xml:space="preserve">in</w:t>
      </w:r>
      <w:r>
        <w:t xml:space="preserve"> </w:t>
      </w:r>
      <w:r>
        <w:t xml:space="preserve">Argentina</w:t>
      </w:r>
      <w:r>
        <w:t xml:space="preserve"> </w:t>
      </w:r>
      <w:r>
        <w:t xml:space="preserve">Buenos</w:t>
      </w:r>
      <w:r>
        <w:t xml:space="preserve"> </w:t>
      </w:r>
      <w:r>
        <w:t xml:space="preserve">Aires</w:t>
      </w:r>
    </w:p>
    <w:bookmarkStart w:id="34" w:name="Xfea9fa6182e81e085e4e54243faf64ff6be5c2d"/>
    <w:p>
      <w:pPr>
        <w:pStyle w:val="Heading1"/>
      </w:pPr>
      <w:r>
        <w:t xml:space="preserve">Actor Resume: Professional Profile in Argentina Buenos Aires</w:t>
      </w:r>
    </w:p>
    <w:bookmarkStart w:id="21" w:name="contact-info"/>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+54 11-XXXX-XXXX</w:t>
      </w:r>
    </w:p>
    <w:p>
      <w:pPr>
        <w:pStyle w:val="BodyText"/>
      </w:pPr>
      <w:r>
        <w:rPr>
          <w:bCs/>
          <w:b/>
        </w:rPr>
        <w:t xml:space="preserve">Location:</w:t>
      </w:r>
      <w:r>
        <w:t xml:space="preserve"> </w:t>
      </w:r>
      <w:r>
        <w:t xml:space="preserve">Buenos Aires, Argentina</w:t>
      </w:r>
    </w:p>
    <w:bookmarkEnd w:id="20"/>
    <w:bookmarkEnd w:id="21"/>
    <w:bookmarkStart w:id="22" w:name="professional-summary"/>
    <w:p>
      <w:pPr>
        <w:pStyle w:val="Heading2"/>
      </w:pPr>
      <w:r>
        <w:t xml:space="preserve">Professional Summary</w:t>
      </w:r>
    </w:p>
    <w:p>
      <w:pPr>
        <w:pStyle w:val="FirstParagraph"/>
      </w:pPr>
      <w:r>
        <w:t xml:space="preserve">I am a passionate and versatile actor based in Argentina Buenos Aires, with a strong foundation in theater, film, and television. My career is rooted in the vibrant cultural landscape of Buenos Aires, where I have honed my craft through immersive experiences in Argentina's dynamic performing arts scene. As an actor deeply connected to the traditions and innovations of Argentine theater, I bring dedication, creativity, and a commitment to storytelling that resonates with both local and international audiences. My work reflects a deep understanding of the nuances of performance, combined with the energy and authenticity that define Buenos Aires' theatrical identity.</w:t>
      </w:r>
    </w:p>
    <w:bookmarkEnd w:id="22"/>
    <w:bookmarkStart w:id="26" w:name="work-experience"/>
    <w:p>
      <w:pPr>
        <w:pStyle w:val="Heading2"/>
      </w:pPr>
      <w:r>
        <w:t xml:space="preserve">Work Experience</w:t>
      </w:r>
    </w:p>
    <w:bookmarkStart w:id="23" w:name="theater-company-grupo-teatro-argentino"/>
    <w:p>
      <w:pPr>
        <w:pStyle w:val="Heading3"/>
      </w:pPr>
      <w:r>
        <w:t xml:space="preserve">Theater Company: Grupo Teatro Argentino</w:t>
      </w:r>
    </w:p>
    <w:p>
      <w:pPr>
        <w:pStyle w:val="FirstParagraph"/>
      </w:pPr>
      <w:r>
        <w:rPr>
          <w:bCs/>
          <w:b/>
        </w:rPr>
        <w:t xml:space="preserve">Position:</w:t>
      </w:r>
      <w:r>
        <w:t xml:space="preserve"> </w:t>
      </w:r>
      <w:r>
        <w:t xml:space="preserve">Lead Actor |</w:t>
      </w:r>
      <w:r>
        <w:t xml:space="preserve"> </w:t>
      </w:r>
      <w:r>
        <w:rPr>
          <w:bCs/>
          <w:b/>
        </w:rPr>
        <w:t xml:space="preserve">Duration:</w:t>
      </w:r>
      <w:r>
        <w:t xml:space="preserve"> </w:t>
      </w:r>
      <w:r>
        <w:t xml:space="preserve">2018–Present</w:t>
      </w:r>
    </w:p>
    <w:p>
      <w:pPr>
        <w:numPr>
          <w:ilvl w:val="0"/>
          <w:numId w:val="1001"/>
        </w:numPr>
        <w:pStyle w:val="Compact"/>
      </w:pPr>
      <w:r>
        <w:t xml:space="preserve">Played leading roles in productions such as "La Vida es Sueño" and "El Perro del Hortelano," directed by renowned Argentine playwrights.</w:t>
      </w:r>
    </w:p>
    <w:p>
      <w:pPr>
        <w:numPr>
          <w:ilvl w:val="0"/>
          <w:numId w:val="1001"/>
        </w:numPr>
        <w:pStyle w:val="Compact"/>
      </w:pPr>
      <w:r>
        <w:t xml:space="preserve">Collaborated with local directors to adapt classic and contemporary works for modern Buenos Aires audiences, emphasizing cultural relevance and emotional depth.</w:t>
      </w:r>
    </w:p>
    <w:p>
      <w:pPr>
        <w:numPr>
          <w:ilvl w:val="0"/>
          <w:numId w:val="1001"/>
        </w:numPr>
        <w:pStyle w:val="Compact"/>
      </w:pPr>
      <w:r>
        <w:t xml:space="preserve">Participated in community outreach programs, bringing theater to underserved areas of Argentina Buenos Aires through workshops and performances.</w:t>
      </w:r>
    </w:p>
    <w:bookmarkEnd w:id="23"/>
    <w:bookmarkStart w:id="24" w:name="film-production-cine-argentino-s.a."/>
    <w:p>
      <w:pPr>
        <w:pStyle w:val="Heading3"/>
      </w:pPr>
      <w:r>
        <w:t xml:space="preserve">Film Production: Cine Argentino S.A.</w:t>
      </w:r>
    </w:p>
    <w:p>
      <w:pPr>
        <w:pStyle w:val="FirstParagraph"/>
      </w:pPr>
      <w:r>
        <w:rPr>
          <w:bCs/>
          <w:b/>
        </w:rPr>
        <w:t xml:space="preserve">Position:</w:t>
      </w:r>
      <w:r>
        <w:t xml:space="preserve"> </w:t>
      </w:r>
      <w:r>
        <w:t xml:space="preserve">Supporting Actor |</w:t>
      </w:r>
      <w:r>
        <w:t xml:space="preserve"> </w:t>
      </w:r>
      <w:r>
        <w:rPr>
          <w:bCs/>
          <w:b/>
        </w:rPr>
        <w:t xml:space="preserve">Duration:</w:t>
      </w:r>
      <w:r>
        <w:t xml:space="preserve"> </w:t>
      </w:r>
      <w:r>
        <w:t xml:space="preserve">2015–2018</w:t>
      </w:r>
    </w:p>
    <w:p>
      <w:pPr>
        <w:numPr>
          <w:ilvl w:val="0"/>
          <w:numId w:val="1002"/>
        </w:numPr>
        <w:pStyle w:val="Compact"/>
      </w:pPr>
      <w:r>
        <w:t xml:space="preserve">Featured in the critically acclaimed film "Buenos Aires en la Noche" (2017), which premiered at the Buenos Aires International Festival of Independent Cinema.</w:t>
      </w:r>
    </w:p>
    <w:p>
      <w:pPr>
        <w:numPr>
          <w:ilvl w:val="0"/>
          <w:numId w:val="1002"/>
        </w:numPr>
        <w:pStyle w:val="Compact"/>
      </w:pPr>
      <w:r>
        <w:t xml:space="preserve">Contributed to the development of character-driven narratives, working closely with directors to ensure authenticity in portraying urban life in Argentina Buenos Aires.</w:t>
      </w:r>
    </w:p>
    <w:p>
      <w:pPr>
        <w:numPr>
          <w:ilvl w:val="0"/>
          <w:numId w:val="1002"/>
        </w:numPr>
        <w:pStyle w:val="Compact"/>
      </w:pPr>
      <w:r>
        <w:t xml:space="preserve">Received recognition for a supporting role in "El Viento del Sur" (2016), which won the Best Regional Film award at a national film festival.</w:t>
      </w:r>
    </w:p>
    <w:bookmarkEnd w:id="24"/>
    <w:bookmarkStart w:id="25" w:name="television-series-canal-13-argentina"/>
    <w:p>
      <w:pPr>
        <w:pStyle w:val="Heading3"/>
      </w:pPr>
      <w:r>
        <w:t xml:space="preserve">Television Series: Canal 13 Argentina</w:t>
      </w:r>
    </w:p>
    <w:p>
      <w:pPr>
        <w:pStyle w:val="FirstParagraph"/>
      </w:pPr>
      <w:r>
        <w:rPr>
          <w:bCs/>
          <w:b/>
        </w:rPr>
        <w:t xml:space="preserve">Position:</w:t>
      </w:r>
      <w:r>
        <w:t xml:space="preserve"> </w:t>
      </w:r>
      <w:r>
        <w:t xml:space="preserve">Guest Star |</w:t>
      </w:r>
      <w:r>
        <w:t xml:space="preserve"> </w:t>
      </w:r>
      <w:r>
        <w:rPr>
          <w:bCs/>
          <w:b/>
        </w:rPr>
        <w:t xml:space="preserve">Duration:</w:t>
      </w:r>
      <w:r>
        <w:t xml:space="preserve"> </w:t>
      </w:r>
      <w:r>
        <w:t xml:space="preserve">2014–2016</w:t>
      </w:r>
    </w:p>
    <w:p>
      <w:pPr>
        <w:numPr>
          <w:ilvl w:val="0"/>
          <w:numId w:val="1003"/>
        </w:numPr>
        <w:pStyle w:val="Compact"/>
      </w:pPr>
      <w:r>
        <w:t xml:space="preserve">Led a recurring role in the popular telenovela "Ciudad de Sueños," which aired nationwide and reached audiences across Argentina Buenos Aires.</w:t>
      </w:r>
    </w:p>
    <w:p>
      <w:pPr>
        <w:numPr>
          <w:ilvl w:val="0"/>
          <w:numId w:val="1003"/>
        </w:numPr>
        <w:pStyle w:val="Compact"/>
      </w:pPr>
      <w:r>
        <w:t xml:space="preserve">Worked with a team of writers and producers to integrate local dialects and cultural references into the script, enhancing the show's authenticity.</w:t>
      </w:r>
    </w:p>
    <w:p>
      <w:pPr>
        <w:numPr>
          <w:ilvl w:val="0"/>
          <w:numId w:val="1003"/>
        </w:numPr>
        <w:pStyle w:val="Compact"/>
      </w:pPr>
      <w:r>
        <w:t xml:space="preserve">Participated in live tapings and fan events, engaging directly with fans in Buenos Aires to build a loyal following.</w:t>
      </w:r>
    </w:p>
    <w:bookmarkEnd w:id="25"/>
    <w:bookmarkEnd w:id="26"/>
    <w:bookmarkStart w:id="28" w:name="education"/>
    <w:bookmarkStart w:id="27" w:name="educational-background"/>
    <w:p>
      <w:pPr>
        <w:pStyle w:val="Heading2"/>
      </w:pPr>
      <w:r>
        <w:t xml:space="preserve">Educational Background</w:t>
      </w:r>
    </w:p>
    <w:p>
      <w:pPr>
        <w:pStyle w:val="FirstParagraph"/>
      </w:pPr>
      <w:r>
        <w:rPr>
          <w:bCs/>
          <w:b/>
        </w:rPr>
        <w:t xml:space="preserve">Bachelor of Arts in Performing Arts</w:t>
      </w:r>
      <w:r>
        <w:t xml:space="preserve"> </w:t>
      </w:r>
      <w:r>
        <w:t xml:space="preserve">| Universidad Nacional de las Artes, Buenos Aires, Argentina | 2010–2014</w:t>
      </w:r>
    </w:p>
    <w:p>
      <w:pPr>
        <w:numPr>
          <w:ilvl w:val="0"/>
          <w:numId w:val="1004"/>
        </w:numPr>
        <w:pStyle w:val="Compact"/>
      </w:pPr>
      <w:r>
        <w:t xml:space="preserve">Specialized in dramatic arts, with a focus on classical theater and modern performance techniques.</w:t>
      </w:r>
    </w:p>
    <w:p>
      <w:pPr>
        <w:numPr>
          <w:ilvl w:val="0"/>
          <w:numId w:val="1004"/>
        </w:numPr>
        <w:pStyle w:val="Compact"/>
      </w:pPr>
      <w:r>
        <w:t xml:space="preserve">Gained hands-on experience through university productions at the Teatro Nacional Cervantes, one of the most prestigious venues in Argentina Buenos Aires.</w:t>
      </w:r>
    </w:p>
    <w:p>
      <w:pPr>
        <w:numPr>
          <w:ilvl w:val="0"/>
          <w:numId w:val="1004"/>
        </w:numPr>
        <w:pStyle w:val="Compact"/>
      </w:pPr>
      <w:r>
        <w:t xml:space="preserve">Completed a semester abroad at the London Academy of Music and Dramatic Art (LAMDA), broadening my global perspective on acting.</w:t>
      </w:r>
    </w:p>
    <w:bookmarkEnd w:id="27"/>
    <w:bookmarkEnd w:id="28"/>
    <w:bookmarkStart w:id="30" w:name="skills"/>
    <w:bookmarkStart w:id="29" w:name="key-skills"/>
    <w:p>
      <w:pPr>
        <w:pStyle w:val="Heading2"/>
      </w:pPr>
      <w:r>
        <w:t xml:space="preserve">Key Skills</w:t>
      </w:r>
    </w:p>
    <w:p>
      <w:pPr>
        <w:numPr>
          <w:ilvl w:val="0"/>
          <w:numId w:val="1005"/>
        </w:numPr>
        <w:pStyle w:val="Compact"/>
      </w:pPr>
      <w:r>
        <w:rPr>
          <w:bCs/>
          <w:b/>
        </w:rPr>
        <w:t xml:space="preserve">Acting Techniques:</w:t>
      </w:r>
      <w:r>
        <w:t xml:space="preserve"> </w:t>
      </w:r>
      <w:r>
        <w:t xml:space="preserve">Method Acting, Meisner Technique, and classical theater training.</w:t>
      </w:r>
    </w:p>
    <w:p>
      <w:pPr>
        <w:numPr>
          <w:ilvl w:val="0"/>
          <w:numId w:val="1005"/>
        </w:numPr>
        <w:pStyle w:val="Compact"/>
      </w:pPr>
      <w:r>
        <w:rPr>
          <w:bCs/>
          <w:b/>
        </w:rPr>
        <w:t xml:space="preserve">Languages:</w:t>
      </w:r>
      <w:r>
        <w:t xml:space="preserve"> </w:t>
      </w:r>
      <w:r>
        <w:t xml:space="preserve">Fluent in Spanish (Argentina Buenos Aires dialect), proficient in English.</w:t>
      </w:r>
    </w:p>
    <w:p>
      <w:pPr>
        <w:numPr>
          <w:ilvl w:val="0"/>
          <w:numId w:val="1005"/>
        </w:numPr>
        <w:pStyle w:val="Compact"/>
      </w:pPr>
      <w:r>
        <w:rPr>
          <w:bCs/>
          <w:b/>
        </w:rPr>
        <w:t xml:space="preserve">Theatrical Expertise:</w:t>
      </w:r>
      <w:r>
        <w:t xml:space="preserve"> </w:t>
      </w:r>
      <w:r>
        <w:t xml:space="preserve">Stage combat, voice modulation, and improvisation.</w:t>
      </w:r>
    </w:p>
    <w:p>
      <w:pPr>
        <w:numPr>
          <w:ilvl w:val="0"/>
          <w:numId w:val="1005"/>
        </w:numPr>
        <w:pStyle w:val="Compact"/>
      </w:pPr>
      <w:r>
        <w:rPr>
          <w:bCs/>
          <w:b/>
        </w:rPr>
        <w:t xml:space="preserve">Technical Skills:</w:t>
      </w:r>
      <w:r>
        <w:t xml:space="preserve"> </w:t>
      </w:r>
      <w:r>
        <w:t xml:space="preserve">Familiarity with lighting and sound design for live performances.</w:t>
      </w:r>
    </w:p>
    <w:bookmarkEnd w:id="29"/>
    <w:bookmarkEnd w:id="30"/>
    <w:bookmarkStart w:id="31" w:name="projects-and-achievements"/>
    <w:p>
      <w:pPr>
        <w:pStyle w:val="Heading2"/>
      </w:pPr>
      <w:r>
        <w:t xml:space="preserve">Projects and Achievements</w:t>
      </w:r>
    </w:p>
    <w:p>
      <w:pPr>
        <w:pStyle w:val="FirstParagraph"/>
      </w:pPr>
      <w:r>
        <w:rPr>
          <w:bCs/>
          <w:b/>
        </w:rPr>
        <w:t xml:space="preserve">Theater Production: "El Sueño de la Calle"</w:t>
      </w:r>
      <w:r>
        <w:t xml:space="preserve"> </w:t>
      </w:r>
      <w:r>
        <w:t xml:space="preserve">| 2019</w:t>
      </w:r>
    </w:p>
    <w:p>
      <w:pPr>
        <w:numPr>
          <w:ilvl w:val="0"/>
          <w:numId w:val="1006"/>
        </w:numPr>
        <w:pStyle w:val="Compact"/>
      </w:pPr>
      <w:r>
        <w:t xml:space="preserve">Directed a critically acclaimed play exploring social issues in Buenos Aires, which toured multiple venues across Argentina.</w:t>
      </w:r>
    </w:p>
    <w:p>
      <w:pPr>
        <w:numPr>
          <w:ilvl w:val="0"/>
          <w:numId w:val="1006"/>
        </w:numPr>
        <w:pStyle w:val="Compact"/>
      </w:pPr>
      <w:r>
        <w:t xml:space="preserve">Received the Best Actor Award at the Buenos Aires Theater Festival for my role as a street performer navigating urban struggles.</w:t>
      </w:r>
    </w:p>
    <w:p>
      <w:pPr>
        <w:pStyle w:val="FirstParagraph"/>
      </w:pPr>
      <w:r>
        <w:rPr>
          <w:bCs/>
          <w:b/>
        </w:rPr>
        <w:t xml:space="preserve">Short Film: "La Ciudad que Canta"</w:t>
      </w:r>
      <w:r>
        <w:t xml:space="preserve"> </w:t>
      </w:r>
      <w:r>
        <w:t xml:space="preserve">| 2020</w:t>
      </w:r>
    </w:p>
    <w:p>
      <w:pPr>
        <w:numPr>
          <w:ilvl w:val="0"/>
          <w:numId w:val="1007"/>
        </w:numPr>
        <w:pStyle w:val="Compact"/>
      </w:pPr>
      <w:r>
        <w:t xml:space="preserve">Starred in this independent film, which won the Best Short Film award at the Mar del Plata International Film Festival.</w:t>
      </w:r>
    </w:p>
    <w:p>
      <w:pPr>
        <w:numPr>
          <w:ilvl w:val="0"/>
          <w:numId w:val="1007"/>
        </w:numPr>
        <w:pStyle w:val="Compact"/>
      </w:pPr>
      <w:r>
        <w:t xml:space="preserve">The project highlighted the cultural diversity of Argentina Buenos Aires through its portrayal of multicultural communities.</w:t>
      </w:r>
    </w:p>
    <w:p>
      <w:pPr>
        <w:pStyle w:val="FirstParagraph"/>
      </w:pPr>
      <w:r>
        <w:rPr>
          <w:bCs/>
          <w:b/>
        </w:rPr>
        <w:t xml:space="preserve">Workshops and Masterclasses:</w:t>
      </w:r>
    </w:p>
    <w:p>
      <w:pPr>
        <w:numPr>
          <w:ilvl w:val="0"/>
          <w:numId w:val="1008"/>
        </w:numPr>
        <w:pStyle w:val="Compact"/>
      </w:pPr>
      <w:r>
        <w:t xml:space="preserve">Participated in a masterclass with internationally renowned actor Gabriel Porras, focusing on character development for film and television.</w:t>
      </w:r>
    </w:p>
    <w:p>
      <w:pPr>
        <w:numPr>
          <w:ilvl w:val="0"/>
          <w:numId w:val="1008"/>
        </w:numPr>
        <w:pStyle w:val="Compact"/>
      </w:pPr>
      <w:r>
        <w:t xml:space="preserve">Conducted workshops at the Centro Cultural Borges in Buenos Aires, teaching acting techniques to aspiring performers.</w:t>
      </w:r>
    </w:p>
    <w:bookmarkEnd w:id="31"/>
    <w:bookmarkStart w:id="32" w:name="personal-statement"/>
    <w:p>
      <w:pPr>
        <w:pStyle w:val="Heading2"/>
      </w:pPr>
      <w:r>
        <w:t xml:space="preserve">Personal Statement</w:t>
      </w:r>
    </w:p>
    <w:p>
      <w:pPr>
        <w:pStyle w:val="FirstParagraph"/>
      </w:pPr>
      <w:r>
        <w:t xml:space="preserve">As an actor deeply embedded in the cultural fabric of Argentina Buenos Aires, I am committed to using my talent to tell stories that reflect the richness and complexity of Argentine life. My journey as an actor has been shaped by the city's passionate theater scene, its historical legacy, and its forward-thinking creative community. Whether performing on stage or screen, I strive to connect with audiences through authentic storytelling that honors both tradition and innovation. I am eager to collaborate with directors, producers, and fellow artists in Argentina Buenos Aires to create impactful work that resonates globally.</w:t>
      </w:r>
    </w:p>
    <w:bookmarkEnd w:id="32"/>
    <w:bookmarkStart w:id="33" w:name="references"/>
    <w:p>
      <w:pPr>
        <w:pStyle w:val="Heading2"/>
      </w:pPr>
      <w:r>
        <w:t xml:space="preserve">References</w:t>
      </w:r>
    </w:p>
    <w:p>
      <w:pPr>
        <w:pStyle w:val="FirstParagraph"/>
      </w:pPr>
      <w:r>
        <w:t xml:space="preserve">Available upon request. Contact [Your Email] or [Your Phone Number].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Actor in Argentina Buenos Aires</dc:title>
  <dc:creator/>
  <dc:language>en</dc:language>
  <cp:keywords/>
  <dcterms:created xsi:type="dcterms:W3CDTF">2026-07-23T11:06:26Z</dcterms:created>
  <dcterms:modified xsi:type="dcterms:W3CDTF">2026-07-23T11:06:26Z</dcterms:modified>
</cp:coreProperties>
</file>

<file path=docProps/custom.xml><?xml version="1.0" encoding="utf-8"?>
<Properties xmlns="http://schemas.openxmlformats.org/officeDocument/2006/custom-properties" xmlns:vt="http://schemas.openxmlformats.org/officeDocument/2006/docPropsVTypes"/>
</file>