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resume-for-an-actor-in-australia-sydney"/>
    <w:p>
      <w:pPr>
        <w:pStyle w:val="Heading1"/>
      </w:pPr>
      <w:r>
        <w:t xml:space="preserve">Resume for an Actor in Australia Sydney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Name] | 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[X] years of experience in the vibrant performing arts scene of **Australia Sydney**. Specializing in stage, film, and television productions, I have consistently delivered compelling performances that resonate with diverse audiences. My career is rooted in the dynamic cultural landscape of **Australia Sydney**, where I have collaborated with renowned theater companies, independent filmmakers, and established production houses. As a passionate advocate for Australian storytelling, I bring authenticity and creativity to every role while contributing to the growth of the arts community in **Sydney**.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dney-theatre-company-stc"/>
    <w:p>
      <w:pPr>
        <w:pStyle w:val="Heading3"/>
      </w:pPr>
      <w:r>
        <w:t xml:space="preserve">Sydney Theatre Company (STC)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Played lead roles in critically acclaimed productions such as *The Importance of Being Earnest* and *The Crucible*, performing at the Sydney Opera House and other iconic venues across **Australia Sydney**.</w:t>
      </w:r>
    </w:p>
    <w:p>
      <w:pPr>
        <w:numPr>
          <w:ilvl w:val="0"/>
          <w:numId w:val="1001"/>
        </w:numPr>
        <w:pStyle w:val="Compact"/>
      </w:pPr>
      <w:r>
        <w:t xml:space="preserve">Collaborated with award-winning directors and actors, contributing to the development of original plays that highlight Australian themes and narratives.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engaging local schools and underrepresented groups in **Sydney** through theater workshops and mentorship initiatives.</w:t>
      </w:r>
    </w:p>
    <w:bookmarkEnd w:id="22"/>
    <w:bookmarkStart w:id="23" w:name="independent-film-projects"/>
    <w:p>
      <w:pPr>
        <w:pStyle w:val="Heading3"/>
      </w:pPr>
      <w:r>
        <w:t xml:space="preserve">Independent Film Projects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2017 – 2023</w:t>
      </w:r>
    </w:p>
    <w:p>
      <w:pPr>
        <w:numPr>
          <w:ilvl w:val="0"/>
          <w:numId w:val="1002"/>
        </w:numPr>
        <w:pStyle w:val="Compact"/>
      </w:pPr>
      <w:r>
        <w:t xml:space="preserve">Featured in several short films produced in **Australia Sydney**, including *Urban Echoes* (2021) and *Rivers of Light* (2020), which screened at national film festivals.</w:t>
      </w:r>
    </w:p>
    <w:p>
      <w:pPr>
        <w:numPr>
          <w:ilvl w:val="0"/>
          <w:numId w:val="1002"/>
        </w:numPr>
        <w:pStyle w:val="Compact"/>
      </w:pPr>
      <w:r>
        <w:t xml:space="preserve">Worked with emerging directors to bring innovative, character-driven stories to life, emphasizing the unique cultural identity of **Sydney**.</w:t>
      </w:r>
    </w:p>
    <w:p>
      <w:pPr>
        <w:numPr>
          <w:ilvl w:val="0"/>
          <w:numId w:val="1002"/>
        </w:numPr>
        <w:pStyle w:val="Compact"/>
      </w:pPr>
      <w:r>
        <w:t xml:space="preserve">Contributed to the editing and production of a documentary series exploring the history of Indigenous storytelling in **Australia Sydney**, further deepening my connection to local narratives.</w:t>
      </w:r>
    </w:p>
    <w:bookmarkEnd w:id="23"/>
    <w:bookmarkStart w:id="24" w:name="television-and-web-series"/>
    <w:p>
      <w:pPr>
        <w:pStyle w:val="Heading3"/>
      </w:pPr>
      <w:r>
        <w:t xml:space="preserve">Television and Web Series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2018 – 2022</w:t>
      </w:r>
    </w:p>
    <w:p>
      <w:pPr>
        <w:numPr>
          <w:ilvl w:val="0"/>
          <w:numId w:val="1003"/>
        </w:numPr>
        <w:pStyle w:val="Compact"/>
      </w:pPr>
      <w:r>
        <w:t xml:space="preserve">Appeared in a recurring role in the web series *City Lights*, produced by a Sydney-based digital media company, which gained international recognition for its portrayal of urban life in **Australia**.</w:t>
      </w:r>
    </w:p>
    <w:p>
      <w:pPr>
        <w:numPr>
          <w:ilvl w:val="0"/>
          <w:numId w:val="1003"/>
        </w:numPr>
        <w:pStyle w:val="Compact"/>
      </w:pPr>
      <w:r>
        <w:t xml:space="preserve">Featured in a guest role on the Australian television drama *The Harbour*, highlighting themes of identity and resilience within **Sydney’s** multicultural communities.</w:t>
      </w:r>
    </w:p>
    <w:p>
      <w:pPr>
        <w:numPr>
          <w:ilvl w:val="0"/>
          <w:numId w:val="1003"/>
        </w:numPr>
        <w:pStyle w:val="Compact"/>
      </w:pPr>
      <w:r>
        <w:t xml:space="preserve">Participated in voice-over work for podcasts and audiobooks, showcasing versatility as an actor in **Australia Sydney’s** growing audio-visual industry.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australian-film-school"/>
    <w:p>
      <w:pPr>
        <w:pStyle w:val="Heading3"/>
      </w:pPr>
      <w:r>
        <w:t xml:space="preserve">Australian Film School</w:t>
      </w:r>
    </w:p>
    <w:p>
      <w:pPr>
        <w:pStyle w:val="FirstParagraph"/>
      </w:pPr>
      <w:r>
        <w:rPr>
          <w:bCs/>
          <w:b/>
        </w:rPr>
        <w:t xml:space="preserve">Acting Diploma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contemporary acting techniques and performance analysis.</w:t>
      </w:r>
    </w:p>
    <w:p>
      <w:pPr>
        <w:numPr>
          <w:ilvl w:val="0"/>
          <w:numId w:val="1004"/>
        </w:numPr>
        <w:pStyle w:val="Compact"/>
      </w:pPr>
      <w:r>
        <w:t xml:space="preserve">Crafted a final showcase piece that explored the intersection of Australian history and modern identity, performed at the school’s annual festival in **Sydney**.</w:t>
      </w:r>
    </w:p>
    <w:bookmarkEnd w:id="26"/>
    <w:bookmarkStart w:id="27" w:name="university-of-technology-sydney-uts"/>
    <w:p>
      <w:pPr>
        <w:pStyle w:val="Heading3"/>
      </w:pPr>
      <w:r>
        <w:t xml:space="preserve">University of Technology Sydney (UTS)</w:t>
      </w:r>
    </w:p>
    <w:p>
      <w:pPr>
        <w:pStyle w:val="FirstParagraph"/>
      </w:pPr>
      <w:r>
        <w:rPr>
          <w:bCs/>
          <w:b/>
        </w:rPr>
        <w:t xml:space="preserve">Bachelor of Arts in Theatre and Performance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theatrical theory, stagecraft, and cultural studies, with a focus on Australian performance traditions.</w:t>
      </w:r>
    </w:p>
    <w:p>
      <w:pPr>
        <w:numPr>
          <w:ilvl w:val="0"/>
          <w:numId w:val="1005"/>
        </w:numPr>
        <w:pStyle w:val="Compact"/>
      </w:pPr>
      <w:r>
        <w:t xml:space="preserve">Participated in productions such as *The Tempest* and *A View from the Bridge*, gaining hands-on experience in **Sydney’s** competitive theater scene.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method acting, with a focus on emotional authenticity.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Dialects:</w:t>
      </w:r>
      <w:r>
        <w:t xml:space="preserve"> </w:t>
      </w:r>
      <w:r>
        <w:t xml:space="preserve">Proficient in Australian English and standard British English; trained in regional accents relevant to **Australia Sydney**.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Basic stage lighting and sound design, camera operation for independent film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Indigenous Australian cultures and contemporary social issues in **Sydney**.</w:t>
      </w:r>
    </w:p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Nominated for the **Sydney Theatre Awards** (2021) for Best Supporting Actor in *The Crucible*.</w:t>
      </w:r>
    </w:p>
    <w:p>
      <w:pPr>
        <w:numPr>
          <w:ilvl w:val="0"/>
          <w:numId w:val="1007"/>
        </w:numPr>
        <w:pStyle w:val="Compact"/>
      </w:pPr>
      <w:r>
        <w:t xml:space="preserve">Recipient of the **Australian Performing Arts Scholarship** (2018), awarded to emerging talents in **Australia Sydney**.</w:t>
      </w:r>
    </w:p>
    <w:p>
      <w:pPr>
        <w:numPr>
          <w:ilvl w:val="0"/>
          <w:numId w:val="1007"/>
        </w:numPr>
        <w:pStyle w:val="Compact"/>
      </w:pPr>
      <w:r>
        <w:t xml:space="preserve">Featured in *The Sydney Morning Herald’s* “Top 50 Rising Stars” list (2020), celebrating young artists shaping the city’s cultural landscape.</w:t>
      </w:r>
    </w:p>
    <w:bookmarkEnd w:id="30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Sydney Story Project:</w:t>
      </w:r>
      <w:r>
        <w:t xml:space="preserve"> </w:t>
      </w:r>
      <w:r>
        <w:t xml:space="preserve">A multimedia initiative showcasing local narratives, where I served as a lead actor and creative consultant.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Sydney Fringe Festival:</w:t>
      </w:r>
      <w:r>
        <w:t xml:space="preserve"> </w:t>
      </w:r>
      <w:r>
        <w:t xml:space="preserve">Performed in original plays that challenged societal norms and celebrated the city’s artistic diversity.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Indigenous Theatre Festival:</w:t>
      </w:r>
      <w:r>
        <w:t xml:space="preserve"> </w:t>
      </w:r>
      <w:r>
        <w:t xml:space="preserve">Collaborated with First Nations artists to produce a play highlighting historical and contemporary issues in **Australia**.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**Australian Actor’s Equity Association** (AEA), advocating for fair working conditions in **Australia Sydney**.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**Sydney Theatre Alliance**, networking with industry professionals and attending workshops on emerging trends in performance arts.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Basic understanding of Indigenous Australian languages, including [specific language], through community engagement in **Sydney**.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4"/>
    <w:p>
      <w:pPr>
        <w:pStyle w:val="BodyText"/>
      </w:pPr>
      <w:r>
        <w:t xml:space="preserve">This resume is tailored for the **Australia Sydney** performing arts community, emphasizing local experience and cultural relevance.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an Actor in Australia Sydney</dc:title>
  <dc:creator/>
  <dc:language>en</dc:language>
  <cp:keywords/>
  <dcterms:created xsi:type="dcterms:W3CDTF">2026-07-20T00:07:29Z</dcterms:created>
  <dcterms:modified xsi:type="dcterms:W3CDTF">2026-07-20T00:07:29Z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