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Actor</w:t>
      </w:r>
      <w:r>
        <w:t xml:space="preserve"> </w:t>
      </w:r>
      <w:r>
        <w:t xml:space="preserve">-</w:t>
      </w:r>
      <w:r>
        <w:t xml:space="preserve"> </w:t>
      </w:r>
      <w:r>
        <w:t xml:space="preserve">Colombia</w:t>
      </w:r>
      <w:r>
        <w:t xml:space="preserve"> </w:t>
      </w:r>
      <w:r>
        <w:t xml:space="preserve">Bogotá</w:t>
      </w:r>
    </w:p>
    <w:bookmarkStart w:id="31" w:name="Xa5598f7a9e59cb1db2daee8801ebe6d4f27f1dd"/>
    <w:p>
      <w:pPr>
        <w:pStyle w:val="Heading1"/>
      </w:pPr>
      <w:r>
        <w:t xml:space="preserve">Resume: Professional Actor in Colombia Bogotá</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[Phone Number] | [Email Address] | [LinkedIn/Portfolio Link]</w:t>
      </w:r>
      <w:r>
        <w:br/>
      </w:r>
      <w:r>
        <w:rPr>
          <w:bCs/>
          <w:b/>
        </w:rPr>
        <w:t xml:space="preserve">Location:</w:t>
      </w:r>
      <w:r>
        <w:t xml:space="preserve"> </w:t>
      </w:r>
      <w:r>
        <w:t xml:space="preserve">Bogotá, Colombia</w:t>
      </w:r>
    </w:p>
    <w:bookmarkStart w:id="20" w:name="professional-summary"/>
    <w:p>
      <w:pPr>
        <w:pStyle w:val="Heading2"/>
      </w:pPr>
      <w:r>
        <w:t xml:space="preserve">Professional Summary</w:t>
      </w:r>
    </w:p>
    <w:p>
      <w:pPr>
        <w:pStyle w:val="FirstParagraph"/>
      </w:pPr>
      <w:r>
        <w:t xml:space="preserve">A versatile and passionate actor with over 10 years of experience in the vibrant cultural landscape of Colombia Bogotá. Specializing in stage, film, and television, I have developed a strong reputation for delivering compelling performances rooted in Colombian storytelling traditions. As an actor based in Bogotá, I am deeply committed to contributing to the city’s dynamic theater scene and cinematic projects that reflect the richness of Colombian culture. My work spans from classical plays at iconic venues like Teatro Colón to contemporary film productions that explore social issues relevant to Bogotá’s diverse communities. This resume highlights my dedication, skills, and achievements as an actor in Colombia Bogotá, emphasizing my ability to connect with audiences through authentic and impactful performances.</w:t>
      </w:r>
    </w:p>
    <w:bookmarkEnd w:id="20"/>
    <w:bookmarkStart w:id="21" w:name="skills"/>
    <w:p>
      <w:pPr>
        <w:pStyle w:val="Heading2"/>
      </w:pPr>
      <w:r>
        <w:t xml:space="preserve">Skills</w:t>
      </w:r>
    </w:p>
    <w:p>
      <w:pPr>
        <w:numPr>
          <w:ilvl w:val="0"/>
          <w:numId w:val="1001"/>
        </w:numPr>
        <w:pStyle w:val="Compact"/>
      </w:pPr>
      <w:r>
        <w:t xml:space="preserve">Expertise in dramatic and comedic performance styles tailored for Colombian audiences.</w:t>
      </w:r>
    </w:p>
    <w:p>
      <w:pPr>
        <w:numPr>
          <w:ilvl w:val="0"/>
          <w:numId w:val="1001"/>
        </w:numPr>
        <w:pStyle w:val="Compact"/>
      </w:pPr>
      <w:r>
        <w:t xml:space="preserve">Fluent in Spanish (Colombian dialect) with strong comprehension of regional accents and idioms.</w:t>
      </w:r>
    </w:p>
    <w:p>
      <w:pPr>
        <w:numPr>
          <w:ilvl w:val="0"/>
          <w:numId w:val="1001"/>
        </w:numPr>
        <w:pStyle w:val="Compact"/>
      </w:pPr>
      <w:r>
        <w:t xml:space="preserve">Extensive experience in stage production, including rehearsals, blocking, and character development.</w:t>
      </w:r>
    </w:p>
    <w:p>
      <w:pPr>
        <w:numPr>
          <w:ilvl w:val="0"/>
          <w:numId w:val="1001"/>
        </w:numPr>
        <w:pStyle w:val="Compact"/>
      </w:pPr>
      <w:r>
        <w:t xml:space="preserve">Familiarity with film and television techniques such as continuity acting and camera awareness.</w:t>
      </w:r>
    </w:p>
    <w:p>
      <w:pPr>
        <w:numPr>
          <w:ilvl w:val="0"/>
          <w:numId w:val="1001"/>
        </w:numPr>
        <w:pStyle w:val="Compact"/>
      </w:pPr>
      <w:r>
        <w:t xml:space="preserve">Strong improvisation skills for live theater and spontaneous scene work in Bogotá’s fast-paced creative environment.</w:t>
      </w:r>
    </w:p>
    <w:p>
      <w:pPr>
        <w:numPr>
          <w:ilvl w:val="0"/>
          <w:numId w:val="1001"/>
        </w:numPr>
        <w:pStyle w:val="Compact"/>
      </w:pPr>
      <w:r>
        <w:t xml:space="preserve">Collaborative team player with a deep understanding of the collaborative nature of performing arts in Colombia.</w:t>
      </w:r>
    </w:p>
    <w:p>
      <w:pPr>
        <w:numPr>
          <w:ilvl w:val="0"/>
          <w:numId w:val="1001"/>
        </w:numPr>
        <w:pStyle w:val="Compact"/>
      </w:pPr>
      <w:r>
        <w:t xml:space="preserve">Cultural sensitivity to portray authentic narratives that resonate with Bogotá’s multicultural population.</w:t>
      </w:r>
    </w:p>
    <w:bookmarkEnd w:id="21"/>
    <w:bookmarkStart w:id="24" w:name="work-experience"/>
    <w:p>
      <w:pPr>
        <w:pStyle w:val="Heading2"/>
      </w:pPr>
      <w:r>
        <w:t xml:space="preserve">Work Experience</w:t>
      </w:r>
    </w:p>
    <w:bookmarkStart w:id="22" w:name="theater-performances-in-bogotá"/>
    <w:p>
      <w:pPr>
        <w:pStyle w:val="Heading3"/>
      </w:pPr>
      <w:r>
        <w:t xml:space="preserve">Theater Performances in Bogotá</w:t>
      </w:r>
    </w:p>
    <w:p>
      <w:pPr>
        <w:pStyle w:val="FirstParagraph"/>
      </w:pPr>
      <w:r>
        <w:rPr>
          <w:bCs/>
          <w:b/>
        </w:rPr>
        <w:t xml:space="preserve">Actor, Teatro Colón de Bogotá</w:t>
      </w:r>
      <w:r>
        <w:br/>
      </w:r>
      <w:r>
        <w:t xml:space="preserve">January 2018 – Present</w:t>
      </w:r>
      <w:r>
        <w:br/>
      </w:r>
      <w:r>
        <w:t xml:space="preserve">- Performed leading roles in productions such as "La Vida es Sueño" (1996) and "El Amor en los Tiempos del Cólera" (2015), adapting classical texts for modern Colombian audiences.</w:t>
      </w:r>
      <w:r>
        <w:br/>
      </w:r>
      <w:r>
        <w:t xml:space="preserve">- Collaborated with renowned directors like María Luisa Díaz to create immersive experiences that highlight Bogotá’s historical and social narratives.</w:t>
      </w:r>
      <w:r>
        <w:br/>
      </w:r>
      <w:r>
        <w:t xml:space="preserve">- Participated in community outreach programs, bringing theater to underserved neighborhoods across Colombia Bogotá.</w:t>
      </w:r>
    </w:p>
    <w:p>
      <w:pPr>
        <w:pStyle w:val="BodyText"/>
      </w:pPr>
      <w:r>
        <w:rPr>
          <w:bCs/>
          <w:b/>
        </w:rPr>
        <w:t xml:space="preserve">Freelance Stage Actor</w:t>
      </w:r>
      <w:r>
        <w:br/>
      </w:r>
      <w:r>
        <w:t xml:space="preserve">March 2015 – December 2017</w:t>
      </w:r>
      <w:r>
        <w:br/>
      </w:r>
      <w:r>
        <w:t xml:space="preserve">- Secured roles in independent productions at venues like Teatro de la Comedia and Espacio Alternativo, focusing on contemporary Colombian plays.</w:t>
      </w:r>
      <w:r>
        <w:br/>
      </w:r>
      <w:r>
        <w:t xml:space="preserve">- Directed and co-produced a one-act play titled "Ruido de Vida" (2016), which toured small towns in Colombia Bogotá’s surrounding regions.</w:t>
      </w:r>
      <w:r>
        <w:br/>
      </w:r>
      <w:r>
        <w:t xml:space="preserve">- Trained understudies in voice modulation and physical expression to support the growth of emerging actors in Bogotá’s theater community.</w:t>
      </w:r>
    </w:p>
    <w:bookmarkEnd w:id="22"/>
    <w:bookmarkStart w:id="23" w:name="film-and-television"/>
    <w:p>
      <w:pPr>
        <w:pStyle w:val="Heading3"/>
      </w:pPr>
      <w:r>
        <w:t xml:space="preserve">Film and Television</w:t>
      </w:r>
    </w:p>
    <w:p>
      <w:pPr>
        <w:pStyle w:val="FirstParagraph"/>
      </w:pPr>
      <w:r>
        <w:rPr>
          <w:bCs/>
          <w:b/>
        </w:rPr>
        <w:t xml:space="preserve">Actor, Televisión Colombiana (TVC)</w:t>
      </w:r>
      <w:r>
        <w:br/>
      </w:r>
      <w:r>
        <w:t xml:space="preserve">September 2019 – Present</w:t>
      </w:r>
      <w:r>
        <w:br/>
      </w:r>
      <w:r>
        <w:t xml:space="preserve">- Played recurring roles in telenovelas such as "Historias de un Pueblo" (2020), which explored rural life in Colombia’s Andean regions.</w:t>
      </w:r>
      <w:r>
        <w:br/>
      </w:r>
      <w:r>
        <w:t xml:space="preserve">- Contributed to the production of "Bogotá al Amanecer" (2021), a series highlighting the city’s daily struggles and triumphs.</w:t>
      </w:r>
      <w:r>
        <w:br/>
      </w:r>
      <w:r>
        <w:t xml:space="preserve">- Collaborated with local cinematographers to ensure authenticity in portraying Bogotá’s urban landscapes and cultural nuances.</w:t>
      </w:r>
    </w:p>
    <w:p>
      <w:pPr>
        <w:pStyle w:val="BodyText"/>
      </w:pPr>
      <w:r>
        <w:rPr>
          <w:bCs/>
          <w:b/>
        </w:rPr>
        <w:t xml:space="preserve">Independent Film Projects</w:t>
      </w:r>
      <w:r>
        <w:br/>
      </w:r>
      <w:r>
        <w:t xml:space="preserve">June 2017 – August 2019</w:t>
      </w:r>
      <w:r>
        <w:br/>
      </w:r>
      <w:r>
        <w:t xml:space="preserve">- Featured in short films like "La Calle es Nuestra" (2018), which addressed youth culture in Bogotá’s streets.</w:t>
      </w:r>
      <w:r>
        <w:br/>
      </w:r>
      <w:r>
        <w:t xml:space="preserve">- Assisted in script development for projects focusing on social justice, working closely with Colombian writers and directors.</w:t>
      </w:r>
    </w:p>
    <w:bookmarkEnd w:id="23"/>
    <w:bookmarkEnd w:id="24"/>
    <w:bookmarkStart w:id="25" w:name="education-and-training"/>
    <w:p>
      <w:pPr>
        <w:pStyle w:val="Heading2"/>
      </w:pPr>
      <w:r>
        <w:t xml:space="preserve">Education and Training</w:t>
      </w:r>
    </w:p>
    <w:p>
      <w:pPr>
        <w:pStyle w:val="FirstParagraph"/>
      </w:pPr>
      <w:r>
        <w:rPr>
          <w:bCs/>
          <w:b/>
        </w:rPr>
        <w:t xml:space="preserve">Bachelor of Arts in Theater Arts</w:t>
      </w:r>
      <w:r>
        <w:br/>
      </w:r>
      <w:r>
        <w:t xml:space="preserve">Universidad Nacional de Colombia, Bogotá</w:t>
      </w:r>
      <w:r>
        <w:br/>
      </w:r>
      <w:r>
        <w:t xml:space="preserve">Graduated: 2014</w:t>
      </w:r>
      <w:r>
        <w:br/>
      </w:r>
      <w:r>
        <w:t xml:space="preserve">- Specialized in dramatic literature, stage design, and performance theory.</w:t>
      </w:r>
      <w:r>
        <w:br/>
      </w:r>
      <w:r>
        <w:t xml:space="preserve">- Participated in the annual "Festival de Teatro Estudiantil" (Student Theater Festival), winning an award for Best Performance in 2013.</w:t>
      </w:r>
    </w:p>
    <w:p>
      <w:pPr>
        <w:pStyle w:val="BodyText"/>
      </w:pPr>
      <w:r>
        <w:rPr>
          <w:bCs/>
          <w:b/>
        </w:rPr>
        <w:t xml:space="preserve">Workshops and Certifications</w:t>
      </w:r>
      <w:r>
        <w:br/>
      </w:r>
      <w:r>
        <w:t xml:space="preserve">- "Improvisation for Stage and Screen," Instituto de Arte Dramático, Bogotá (2016)</w:t>
      </w:r>
      <w:r>
        <w:br/>
      </w:r>
      <w:r>
        <w:t xml:space="preserve">- "Character Development in Colombian Drama," Centro Cultural Simón Bolívar (2018)</w:t>
      </w:r>
      <w:r>
        <w:br/>
      </w:r>
      <w:r>
        <w:t xml:space="preserve">- "Safety Training for Stage Performers," Fundación Teatro Mayor (2020)</w:t>
      </w:r>
    </w:p>
    <w:bookmarkEnd w:id="25"/>
    <w:bookmarkStart w:id="26" w:name="professional-affiliations"/>
    <w:p>
      <w:pPr>
        <w:pStyle w:val="Heading2"/>
      </w:pPr>
      <w:r>
        <w:t xml:space="preserve">Professional Affiliations</w:t>
      </w:r>
    </w:p>
    <w:p>
      <w:pPr>
        <w:numPr>
          <w:ilvl w:val="0"/>
          <w:numId w:val="1002"/>
        </w:numPr>
        <w:pStyle w:val="Compact"/>
      </w:pPr>
      <w:r>
        <w:t xml:space="preserve">Member of the Colombian Actors’ Guild (GAC), advocating for artists’ rights in Bogotá.</w:t>
      </w:r>
    </w:p>
    <w:p>
      <w:pPr>
        <w:numPr>
          <w:ilvl w:val="0"/>
          <w:numId w:val="1002"/>
        </w:numPr>
        <w:pStyle w:val="Compact"/>
      </w:pPr>
      <w:r>
        <w:t xml:space="preserve">Active participant in the Bogotá Theater Association, contributing to workshops and networking events.</w:t>
      </w:r>
    </w:p>
    <w:p>
      <w:pPr>
        <w:numPr>
          <w:ilvl w:val="0"/>
          <w:numId w:val="1002"/>
        </w:numPr>
        <w:pStyle w:val="Compact"/>
      </w:pPr>
      <w:r>
        <w:t xml:space="preserve">Volunteer with "Arte para la Vida," a nonprofit that uses theater to empower marginalized communities in Colombia.</w:t>
      </w:r>
    </w:p>
    <w:bookmarkEnd w:id="26"/>
    <w:bookmarkStart w:id="27" w:name="languages-dialects"/>
    <w:p>
      <w:pPr>
        <w:pStyle w:val="Heading2"/>
      </w:pPr>
      <w:r>
        <w:t xml:space="preserve">Languages &amp; Dialects</w:t>
      </w:r>
    </w:p>
    <w:p>
      <w:pPr>
        <w:numPr>
          <w:ilvl w:val="0"/>
          <w:numId w:val="1003"/>
        </w:numPr>
        <w:pStyle w:val="Compact"/>
      </w:pPr>
      <w:r>
        <w:t xml:space="preserve">Spanish (Colombian dialect) – Native proficiency</w:t>
      </w:r>
      <w:r>
        <w:br/>
      </w:r>
      <w:r>
        <w:t xml:space="preserve">- Strong command of regional expressions and cultural references specific to Bogotá and other Colombian cities.</w:t>
      </w:r>
    </w:p>
    <w:p>
      <w:pPr>
        <w:numPr>
          <w:ilvl w:val="0"/>
          <w:numId w:val="1003"/>
        </w:numPr>
        <w:pStyle w:val="Compact"/>
      </w:pPr>
      <w:r>
        <w:t xml:space="preserve">English – Intermediate (reading, writing, and basic conversational skills)</w:t>
      </w:r>
    </w:p>
    <w:bookmarkEnd w:id="27"/>
    <w:bookmarkStart w:id="28" w:name="certifications-training"/>
    <w:p>
      <w:pPr>
        <w:pStyle w:val="Heading2"/>
      </w:pPr>
      <w:r>
        <w:t xml:space="preserve">Certifications &amp; Training</w:t>
      </w:r>
    </w:p>
    <w:p>
      <w:pPr>
        <w:pStyle w:val="FirstParagraph"/>
      </w:pPr>
      <w:r>
        <w:rPr>
          <w:bCs/>
          <w:b/>
        </w:rPr>
        <w:t xml:space="preserve">Stage Safety Certification</w:t>
      </w:r>
      <w:r>
        <w:br/>
      </w:r>
      <w:r>
        <w:t xml:space="preserve">Fundación Teatro Mayor</w:t>
      </w:r>
      <w:r>
        <w:br/>
      </w:r>
      <w:r>
        <w:t xml:space="preserve">Completed: 2021</w:t>
      </w:r>
      <w:r>
        <w:br/>
      </w:r>
      <w:r>
        <w:t xml:space="preserve">- Trained in emergency protocols, rigging, and stage machinery safety for large-scale productions in Bogotá.</w:t>
      </w:r>
    </w:p>
    <w:p>
      <w:pPr>
        <w:pStyle w:val="BodyText"/>
      </w:pPr>
      <w:r>
        <w:rPr>
          <w:bCs/>
          <w:b/>
        </w:rPr>
        <w:t xml:space="preserve">Advanced Acting Techniques</w:t>
      </w:r>
      <w:r>
        <w:br/>
      </w:r>
      <w:r>
        <w:t xml:space="preserve">Instituto de Arte Dramático, Bogotá</w:t>
      </w:r>
      <w:r>
        <w:br/>
      </w:r>
      <w:r>
        <w:t xml:space="preserve">Completed: 2019</w:t>
      </w:r>
      <w:r>
        <w:br/>
      </w:r>
      <w:r>
        <w:t xml:space="preserve">- Focused on method acting and emotional memory techniques tailored for Colombian narratives.</w:t>
      </w:r>
    </w:p>
    <w:bookmarkEnd w:id="28"/>
    <w:bookmarkStart w:id="29" w:name="projects-portfolio"/>
    <w:p>
      <w:pPr>
        <w:pStyle w:val="Heading2"/>
      </w:pPr>
      <w:r>
        <w:t xml:space="preserve">Projects &amp; Portfolio</w:t>
      </w:r>
    </w:p>
    <w:p>
      <w:pPr>
        <w:pStyle w:val="FirstParagraph"/>
      </w:pPr>
      <w:r>
        <w:rPr>
          <w:bCs/>
          <w:b/>
        </w:rPr>
        <w:t xml:space="preserve">"Ruido de Vida" (Theater Production)</w:t>
      </w:r>
      <w:r>
        <w:br/>
      </w:r>
      <w:r>
        <w:t xml:space="preserve">- A collaborative project that blended traditional Colombian music with modern storytelling, performed in Bogotá’s Plaza Mayor.</w:t>
      </w:r>
      <w:r>
        <w:br/>
      </w:r>
      <w:r>
        <w:t xml:space="preserve">- Received critical acclaim for its portrayal of urban life and community resilience.</w:t>
      </w:r>
    </w:p>
    <w:p>
      <w:pPr>
        <w:pStyle w:val="BodyText"/>
      </w:pPr>
      <w:r>
        <w:rPr>
          <w:bCs/>
          <w:b/>
        </w:rPr>
        <w:t xml:space="preserve">"La Calle es Nuestra" (Short Film)</w:t>
      </w:r>
      <w:r>
        <w:br/>
      </w:r>
      <w:r>
        <w:t xml:space="preserve">- Highlighted the struggles of street artists in Bogotá, featuring original music by local composers.</w:t>
      </w:r>
      <w:r>
        <w:br/>
      </w:r>
      <w:r>
        <w:t xml:space="preserve">- Screened at the Bogotá International Film Festival (2018).</w:t>
      </w:r>
    </w:p>
    <w:bookmarkEnd w:id="29"/>
    <w:bookmarkStart w:id="30" w:name="references"/>
    <w:p>
      <w:pPr>
        <w:pStyle w:val="Heading2"/>
      </w:pPr>
      <w:r>
        <w:t xml:space="preserve">References</w:t>
      </w:r>
    </w:p>
    <w:p>
      <w:pPr>
        <w:pStyle w:val="FirstParagraph"/>
      </w:pPr>
      <w:r>
        <w:t xml:space="preserve">Available upon request. Contact: [Your Email Address]</w:t>
      </w:r>
    </w:p>
    <w:p>
      <w:pPr>
        <w:pStyle w:val="BodyText"/>
      </w:pPr>
      <w:r>
        <w:t xml:space="preserve">This resume is tailored for an actor in Colombia Bogotá, emphasizing local experience, cultural relevance, and professional dedication to the performing arts.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Actor - Colombia Bogotá</dc:title>
  <dc:creator/>
  <dc:language>en</dc:language>
  <cp:keywords/>
  <dcterms:created xsi:type="dcterms:W3CDTF">2026-07-21T07:25:02Z</dcterms:created>
  <dcterms:modified xsi:type="dcterms:W3CDTF">2026-07-21T07:25:02Z</dcterms:modified>
</cp:coreProperties>
</file>

<file path=docProps/custom.xml><?xml version="1.0" encoding="utf-8"?>
<Properties xmlns="http://schemas.openxmlformats.org/officeDocument/2006/custom-properties" xmlns:vt="http://schemas.openxmlformats.org/officeDocument/2006/docPropsVTypes"/>
</file>