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Colombia</w:t>
      </w:r>
      <w:r>
        <w:t xml:space="preserve"> </w:t>
      </w:r>
      <w:r>
        <w:t xml:space="preserve">Medellín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Esteban Mendoza</w:t>
      </w:r>
      <w:r>
        <w:br/>
      </w:r>
      <w:r>
        <w:rPr>
          <w:bCs/>
          <w:b/>
        </w:rPr>
        <w:t xml:space="preserve">Email:</w:t>
      </w:r>
      <w:r>
        <w:t xml:space="preserve"> </w:t>
      </w:r>
      <w:r>
        <w:t xml:space="preserve">juan.esteban.mendoza@actorcolombia.com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dedicated and versatile actor with a strong foundation in Colombian theater and performance arts, specializing in storytelling that resonates with the cultural richness of Colombia Medellín. With over 8 years of experience in stage, film, and television productions, I have developed a unique ability to connect with audiences through emotionally compelling performances. My journey as an actor has been deeply rooted in the vibrant artistic community of Medellín, where I have collaborated with local theaters, film festivals, and cultural initiatives. This resume highlights my commitment to excellence in acting while emphasizing my contributions to the dynamic entertainment landscape of Colombia Medellín.</w:t>
      </w:r>
    </w:p>
    <w:bookmarkEnd w:id="22"/>
    <w:bookmarkStart w:id="23" w:name="education"/>
    <w:p>
      <w:pPr>
        <w:pStyle w:val="Heading2"/>
      </w:pPr>
      <w:r>
        <w:t xml:space="preserve">Education</w:t>
      </w:r>
    </w:p>
    <w:p>
      <w:pPr>
        <w:numPr>
          <w:ilvl w:val="0"/>
          <w:numId w:val="1001"/>
        </w:numPr>
        <w:pStyle w:val="Compact"/>
      </w:pPr>
      <w:r>
        <w:rPr>
          <w:bCs/>
          <w:b/>
        </w:rPr>
        <w:t xml:space="preserve">Bachelor of Arts in Performing Arts</w:t>
      </w:r>
      <w:r>
        <w:br/>
      </w:r>
      <w:r>
        <w:t xml:space="preserve">Universidad Nacional de Colombia, Medellín</w:t>
      </w:r>
      <w:r>
        <w:br/>
      </w:r>
      <w:r>
        <w:t xml:space="preserve">2010–2014</w:t>
      </w:r>
      <w:r>
        <w:br/>
      </w:r>
      <w:r>
        <w:t xml:space="preserve">Specialized in theatrical techniques, script analysis, and character development.</w:t>
      </w:r>
    </w:p>
    <w:p>
      <w:pPr>
        <w:numPr>
          <w:ilvl w:val="0"/>
          <w:numId w:val="1001"/>
        </w:numPr>
        <w:pStyle w:val="Compact"/>
      </w:pPr>
      <w:r>
        <w:rPr>
          <w:bCs/>
          <w:b/>
        </w:rPr>
        <w:t xml:space="preserve">Workshop: Contemporary Acting Techniques</w:t>
      </w:r>
      <w:r>
        <w:br/>
      </w:r>
      <w:r>
        <w:t xml:space="preserve">Instituto de Teatro de Medellín</w:t>
      </w:r>
      <w:r>
        <w:br/>
      </w:r>
      <w:r>
        <w:t xml:space="preserve">2016</w:t>
      </w:r>
      <w:r>
        <w:br/>
      </w:r>
      <w:r>
        <w:t xml:space="preserve">Focused on improvisation, physical theater, and modern narrative approaches.</w:t>
      </w:r>
    </w:p>
    <w:p>
      <w:pPr>
        <w:numPr>
          <w:ilvl w:val="0"/>
          <w:numId w:val="1001"/>
        </w:numPr>
        <w:pStyle w:val="Compact"/>
      </w:pPr>
      <w:r>
        <w:rPr>
          <w:bCs/>
          <w:b/>
        </w:rPr>
        <w:t xml:space="preserve">Certification: Stage Lighting and Sound Design</w:t>
      </w:r>
      <w:r>
        <w:br/>
      </w:r>
      <w:r>
        <w:t xml:space="preserve">Centro Cultural Metropolitano, Medellín</w:t>
      </w:r>
      <w:r>
        <w:br/>
      </w:r>
      <w:r>
        <w:t xml:space="preserve">2018</w:t>
      </w:r>
      <w:r>
        <w:br/>
      </w:r>
      <w:r>
        <w:t xml:space="preserve">Enhanced technical skills to complement my acting career.</w:t>
      </w:r>
    </w:p>
    <w:bookmarkEnd w:id="23"/>
    <w:bookmarkStart w:id="27" w:name="experience"/>
    <w:p>
      <w:pPr>
        <w:pStyle w:val="Heading2"/>
      </w:pPr>
      <w:r>
        <w:t xml:space="preserve">Experience</w:t>
      </w:r>
    </w:p>
    <w:bookmarkStart w:id="24" w:name="actor"/>
    <w:p>
      <w:pPr>
        <w:pStyle w:val="Heading3"/>
      </w:pPr>
      <w:r>
        <w:t xml:space="preserve">Actor</w:t>
      </w:r>
    </w:p>
    <w:p>
      <w:pPr>
        <w:pStyle w:val="FirstParagraph"/>
      </w:pPr>
      <w:r>
        <w:rPr>
          <w:bCs/>
          <w:b/>
        </w:rPr>
        <w:t xml:space="preserve">Theatro de la Comedia, Medellín</w:t>
      </w:r>
      <w:r>
        <w:br/>
      </w:r>
      <w:r>
        <w:t xml:space="preserve">2015–Present</w:t>
      </w:r>
      <w:r>
        <w:br/>
      </w:r>
      <w:r>
        <w:t xml:space="preserve">- Performed in over 50 productions, including classic and contemporary plays such as "Cuentos de la Calle" (2019) and "La Voz del Río" (2021), which were critically acclaimed for their portrayal of Medellín's social dynamics.</w:t>
      </w:r>
      <w:r>
        <w:br/>
      </w:r>
      <w:r>
        <w:t xml:space="preserve">- Collaborated with local playwrights to adapt regional folklore into modern theatrical productions, fostering a bridge between tradition and innovation in Colombia Medellín's cultural scene.</w:t>
      </w:r>
    </w:p>
    <w:bookmarkEnd w:id="24"/>
    <w:bookmarkStart w:id="25" w:name="freelance-actor"/>
    <w:p>
      <w:pPr>
        <w:pStyle w:val="Heading3"/>
      </w:pPr>
      <w:r>
        <w:t xml:space="preserve">Freelance Actor</w:t>
      </w:r>
    </w:p>
    <w:p>
      <w:pPr>
        <w:pStyle w:val="FirstParagraph"/>
      </w:pPr>
      <w:r>
        <w:rPr>
          <w:bCs/>
          <w:b/>
        </w:rPr>
        <w:t xml:space="preserve">Various Productions in Colombia</w:t>
      </w:r>
      <w:r>
        <w:br/>
      </w:r>
      <w:r>
        <w:t xml:space="preserve">2014–Present</w:t>
      </w:r>
      <w:r>
        <w:br/>
      </w:r>
      <w:r>
        <w:t xml:space="preserve">- Featured in independent films like "Ecos de la Selva" (2017) and "Ciudad Perdida" (2020), which explored themes of identity and resilience in Colombian communities.</w:t>
      </w:r>
      <w:r>
        <w:br/>
      </w:r>
      <w:r>
        <w:t xml:space="preserve">- Provided voice-over work for documentaries highlighting Medellín's transformation from a historically turbulent city to a hub of creativity and innovation.</w:t>
      </w:r>
    </w:p>
    <w:bookmarkEnd w:id="25"/>
    <w:bookmarkStart w:id="26" w:name="teaching-assistant"/>
    <w:p>
      <w:pPr>
        <w:pStyle w:val="Heading3"/>
      </w:pPr>
      <w:r>
        <w:t xml:space="preserve">Teaching Assistant</w:t>
      </w:r>
    </w:p>
    <w:p>
      <w:pPr>
        <w:pStyle w:val="FirstParagraph"/>
      </w:pPr>
      <w:r>
        <w:rPr>
          <w:bCs/>
          <w:b/>
        </w:rPr>
        <w:t xml:space="preserve">Instituto de Formación Artística, Medellín</w:t>
      </w:r>
      <w:r>
        <w:br/>
      </w:r>
      <w:r>
        <w:t xml:space="preserve">2018–2021</w:t>
      </w:r>
      <w:r>
        <w:br/>
      </w:r>
      <w:r>
        <w:t xml:space="preserve">- Taught acting workshops for high school students, focusing on expressive techniques and confidence-building.</w:t>
      </w:r>
      <w:r>
        <w:br/>
      </w:r>
      <w:r>
        <w:t xml:space="preserve">- Mentored emerging actors through personalized training programs tailored to the unique challenges of the Colombian Medellín entertainment industry.</w:t>
      </w:r>
    </w:p>
    <w:bookmarkEnd w:id="26"/>
    <w:bookmarkEnd w:id="27"/>
    <w:bookmarkStart w:id="28" w:name="skills"/>
    <w:p>
      <w:pPr>
        <w:pStyle w:val="Heading2"/>
      </w:pPr>
      <w:r>
        <w:t xml:space="preserve">Skills</w:t>
      </w:r>
    </w:p>
    <w:p>
      <w:pPr>
        <w:numPr>
          <w:ilvl w:val="0"/>
          <w:numId w:val="1002"/>
        </w:numPr>
        <w:pStyle w:val="Compact"/>
      </w:pPr>
      <w:r>
        <w:t xml:space="preserve">Master of classical and contemporary acting techniques, including Stanislavski and Meisner methods.</w:t>
      </w:r>
    </w:p>
    <w:p>
      <w:pPr>
        <w:numPr>
          <w:ilvl w:val="0"/>
          <w:numId w:val="1002"/>
        </w:numPr>
        <w:pStyle w:val="Compact"/>
      </w:pPr>
      <w:r>
        <w:t xml:space="preserve">Proficient in Spanish (native) and English (fluent), enabling collaboration with international productions.</w:t>
      </w:r>
    </w:p>
    <w:p>
      <w:pPr>
        <w:numPr>
          <w:ilvl w:val="0"/>
          <w:numId w:val="1002"/>
        </w:numPr>
        <w:pStyle w:val="Compact"/>
      </w:pPr>
      <w:r>
        <w:t xml:space="preserve">Experienced in stage combat, physical theater, and vocal projection for live performances.</w:t>
      </w:r>
    </w:p>
    <w:p>
      <w:pPr>
        <w:numPr>
          <w:ilvl w:val="0"/>
          <w:numId w:val="1002"/>
        </w:numPr>
        <w:pStyle w:val="Compact"/>
      </w:pPr>
      <w:r>
        <w:t xml:space="preserve">Strong understanding of Colombian cultural narratives, allowing authentic portrayals of regional characters.</w:t>
      </w:r>
    </w:p>
    <w:p>
      <w:pPr>
        <w:numPr>
          <w:ilvl w:val="0"/>
          <w:numId w:val="1002"/>
        </w:numPr>
        <w:pStyle w:val="Compact"/>
      </w:pPr>
      <w:r>
        <w:t xml:space="preserve">Skilled in using digital tools for script analysis, character research, and performance evaluation.</w:t>
      </w:r>
    </w:p>
    <w:bookmarkEnd w:id="28"/>
    <w:bookmarkStart w:id="30" w:name="certifications"/>
    <w:bookmarkStart w:id="29" w:name="certifications-training"/>
    <w:p>
      <w:pPr>
        <w:pStyle w:val="Heading2"/>
      </w:pPr>
      <w:r>
        <w:t xml:space="preserve">Certifications &amp; Training</w:t>
      </w:r>
    </w:p>
    <w:p>
      <w:pPr>
        <w:numPr>
          <w:ilvl w:val="0"/>
          <w:numId w:val="1003"/>
        </w:numPr>
        <w:pStyle w:val="Compact"/>
      </w:pPr>
      <w:r>
        <w:rPr>
          <w:bCs/>
          <w:b/>
        </w:rPr>
        <w:t xml:space="preserve">Actor’s Equity Association Certification</w:t>
      </w:r>
      <w:r>
        <w:br/>
      </w:r>
      <w:r>
        <w:t xml:space="preserve">2019</w:t>
      </w:r>
      <w:r>
        <w:br/>
      </w:r>
      <w:r>
        <w:t xml:space="preserve">Demonstrated proficiency in professional theater standards.</w:t>
      </w:r>
    </w:p>
    <w:p>
      <w:pPr>
        <w:numPr>
          <w:ilvl w:val="0"/>
          <w:numId w:val="1003"/>
        </w:numPr>
        <w:pStyle w:val="Compact"/>
      </w:pPr>
      <w:r>
        <w:rPr>
          <w:bCs/>
          <w:b/>
        </w:rPr>
        <w:t xml:space="preserve">Workshop: Acting for Camera</w:t>
      </w:r>
      <w:r>
        <w:br/>
      </w:r>
      <w:r>
        <w:t xml:space="preserve">Instituto de Cine de Medellín</w:t>
      </w:r>
      <w:r>
        <w:br/>
      </w:r>
      <w:r>
        <w:t xml:space="preserve">2020</w:t>
      </w:r>
      <w:r>
        <w:br/>
      </w:r>
      <w:r>
        <w:t xml:space="preserve">Focused on translating stage techniques to film and television formats.</w:t>
      </w:r>
    </w:p>
    <w:p>
      <w:pPr>
        <w:numPr>
          <w:ilvl w:val="0"/>
          <w:numId w:val="1003"/>
        </w:numPr>
        <w:pStyle w:val="Compact"/>
      </w:pPr>
      <w:r>
        <w:rPr>
          <w:bCs/>
          <w:b/>
        </w:rPr>
        <w:t xml:space="preserve">Certificate in Cultural Management</w:t>
      </w:r>
      <w:r>
        <w:br/>
      </w:r>
      <w:r>
        <w:t xml:space="preserve">Universidad EAFIT, Medellín</w:t>
      </w:r>
      <w:r>
        <w:br/>
      </w:r>
      <w:r>
        <w:t xml:space="preserve">2021</w:t>
      </w:r>
      <w:r>
        <w:br/>
      </w:r>
      <w:r>
        <w:t xml:space="preserve">Enhanced ability to engage with the broader cultural ecosystem of Colombia Medellín.</w:t>
      </w:r>
    </w:p>
    <w:bookmarkEnd w:id="29"/>
    <w:bookmarkEnd w:id="30"/>
    <w:bookmarkStart w:id="32" w:name="projects"/>
    <w:bookmarkStart w:id="31" w:name="notable-projects"/>
    <w:p>
      <w:pPr>
        <w:pStyle w:val="Heading2"/>
      </w:pPr>
      <w:r>
        <w:t xml:space="preserve">Notable Projects</w:t>
      </w:r>
    </w:p>
    <w:p>
      <w:pPr>
        <w:numPr>
          <w:ilvl w:val="0"/>
          <w:numId w:val="1004"/>
        </w:numPr>
        <w:pStyle w:val="Compact"/>
      </w:pPr>
      <w:r>
        <w:rPr>
          <w:bCs/>
          <w:b/>
        </w:rPr>
        <w:t xml:space="preserve">"Caminos de la Memoria"</w:t>
      </w:r>
      <w:r>
        <w:t xml:space="preserve"> </w:t>
      </w:r>
      <w:r>
        <w:t xml:space="preserve">(2018) – A documentary series exploring the history of Medellín’s music scene, where I played a key role in reenacting pivotal moments from the city’s past.</w:t>
      </w:r>
    </w:p>
    <w:p>
      <w:pPr>
        <w:numPr>
          <w:ilvl w:val="0"/>
          <w:numId w:val="1004"/>
        </w:numPr>
        <w:pStyle w:val="Compact"/>
      </w:pPr>
      <w:r>
        <w:rPr>
          <w:bCs/>
          <w:b/>
        </w:rPr>
        <w:t xml:space="preserve">"Teatro en las Calles"</w:t>
      </w:r>
      <w:r>
        <w:t xml:space="preserve"> </w:t>
      </w:r>
      <w:r>
        <w:t xml:space="preserve">(2020) – A community-based theater initiative that brought performances to underserved neighborhoods in Medellín, promoting social inclusion through art.</w:t>
      </w:r>
    </w:p>
    <w:p>
      <w:pPr>
        <w:numPr>
          <w:ilvl w:val="0"/>
          <w:numId w:val="1004"/>
        </w:numPr>
        <w:pStyle w:val="Compact"/>
      </w:pPr>
      <w:r>
        <w:rPr>
          <w:bCs/>
          <w:b/>
        </w:rPr>
        <w:t xml:space="preserve">"La Noche de los Actores"</w:t>
      </w:r>
      <w:r>
        <w:t xml:space="preserve"> </w:t>
      </w:r>
      <w:r>
        <w:t xml:space="preserve">(2021) – A collaborative play written and performed by actors from across Colombia, focusing on the power of storytelling to heal societal divides.</w:t>
      </w:r>
    </w:p>
    <w:bookmarkEnd w:id="31"/>
    <w:bookmarkEnd w:id="32"/>
    <w:bookmarkStart w:id="33"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Basic knowledge of Portuguese (for international collaborations).</w:t>
      </w:r>
    </w:p>
    <w:bookmarkEnd w:id="33"/>
    <w:bookmarkStart w:id="34" w:name="references"/>
    <w:p>
      <w:pPr>
        <w:pStyle w:val="Heading2"/>
      </w:pPr>
      <w:r>
        <w:t xml:space="preserve">References</w:t>
      </w:r>
    </w:p>
    <w:p>
      <w:pPr>
        <w:pStyle w:val="FirstParagraph"/>
      </w:pPr>
      <w:r>
        <w:t xml:space="preserve">Avaible upon request. Please contact me for details.</w:t>
      </w:r>
    </w:p>
    <w:bookmarkEnd w:id="34"/>
    <w:p>
      <w:pPr>
        <w:pStyle w:val="BodyText"/>
      </w:pPr>
      <w:r>
        <w:t xml:space="preserve">© 2023 Juan Esteban Mendoza | Actor in Colombia Medellín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Colombia Medellín</dc:title>
  <dc:creator/>
  <dc:language>en</dc:language>
  <cp:keywords/>
  <dcterms:created xsi:type="dcterms:W3CDTF">2026-07-23T09:45:07Z</dcterms:created>
  <dcterms:modified xsi:type="dcterms:W3CDTF">2026-07-23T09:45:07Z</dcterms:modified>
</cp:coreProperties>
</file>

<file path=docProps/custom.xml><?xml version="1.0" encoding="utf-8"?>
<Properties xmlns="http://schemas.openxmlformats.org/officeDocument/2006/custom-properties" xmlns:vt="http://schemas.openxmlformats.org/officeDocument/2006/docPropsVTypes"/>
</file>