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32" w:name="actor-ethiopia-addis-ababa"/>
    <w:p>
      <w:pPr>
        <w:pStyle w:val="Heading2"/>
      </w:pPr>
      <w:r>
        <w:rPr>
          <w:bCs/>
          <w:b/>
        </w:rPr>
        <w:t xml:space="preserve">Actor | Ethiopia Addis Ababa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Amanuel Tadesse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amanuel.tadesse@example.com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passionate and versatile actor based in Addis Ababa, Ethiopia, with a deep commitment to storytelling that reflects the rich cultural heritage of the region. With over 8 years of experience in theater, film, and television productions across Ethiopia, I specialize in bringing authentic narratives to life while contributing to the growth of the performing arts industry in Africa. My work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rooted in a strong foundation of traditional Ethiopian performance arts, modern dramatic techniques, and a dedication to amplifying local voices. As part of the vibrant creative community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I aim to bridge global storytelling traditions with the unique artistic expressions of Ethiopia.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Performing Arts</w:t>
      </w:r>
      <w:r>
        <w:t xml:space="preserve">, Ethiopian Institute of Performing Arts (EIPA), Addis Ababa, Ethiopia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Theatre Studies</w:t>
      </w:r>
      <w:r>
        <w:t xml:space="preserve">, National Theater Academy, Addis Ababa, Ethiopia (2013–2015)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lead-actor"/>
    <w:p>
      <w:pPr>
        <w:pStyle w:val="Heading4"/>
      </w:pPr>
      <w:r>
        <w:rPr>
          <w:bCs/>
          <w:b/>
        </w:rPr>
        <w:t xml:space="preserve">Lead Actor</w:t>
      </w:r>
    </w:p>
    <w:p>
      <w:pPr>
        <w:pStyle w:val="FirstParagraph"/>
      </w:pPr>
      <w:r>
        <w:rPr>
          <w:iCs/>
          <w:i/>
        </w:rPr>
        <w:t xml:space="preserve">The Ethiopian Performing Arts Center (EPAC), Addis Ababa, Ethiopia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2"/>
        </w:numPr>
        <w:pStyle w:val="Compact"/>
      </w:pPr>
      <w:r>
        <w:t xml:space="preserve">Played leading roles in over 50 productions, including adaptations of classical Ethiopian literature and contemporary local plays.</w:t>
      </w:r>
    </w:p>
    <w:p>
      <w:pPr>
        <w:numPr>
          <w:ilvl w:val="0"/>
          <w:numId w:val="1002"/>
        </w:numPr>
        <w:pStyle w:val="Compact"/>
      </w:pPr>
      <w:r>
        <w:t xml:space="preserve">Collaborated with renowned playwrights and directors to create culturally resonant performances that celebrate Ethiopian history and traditions.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conducting workshops for aspiring actors in underserved areas of Addis Ababa.</w:t>
      </w:r>
    </w:p>
    <w:bookmarkEnd w:id="23"/>
    <w:bookmarkStart w:id="24" w:name="supporting-actor"/>
    <w:p>
      <w:pPr>
        <w:pStyle w:val="Heading4"/>
      </w:pPr>
      <w:r>
        <w:rPr>
          <w:bCs/>
          <w:b/>
        </w:rPr>
        <w:t xml:space="preserve">Supporting Actor</w:t>
      </w:r>
    </w:p>
    <w:p>
      <w:pPr>
        <w:pStyle w:val="FirstParagraph"/>
      </w:pPr>
      <w:r>
        <w:rPr>
          <w:iCs/>
          <w:i/>
        </w:rPr>
        <w:t xml:space="preserve">Ethiopian Television Network (ETN), Addis Ababa, Ethiopia</w:t>
      </w:r>
      <w:r>
        <w:t xml:space="preserve"> </w:t>
      </w:r>
      <w:r>
        <w:t xml:space="preserve">| 2018–2020</w:t>
      </w:r>
    </w:p>
    <w:p>
      <w:pPr>
        <w:numPr>
          <w:ilvl w:val="0"/>
          <w:numId w:val="1003"/>
        </w:numPr>
        <w:pStyle w:val="Compact"/>
      </w:pPr>
      <w:r>
        <w:t xml:space="preserve">Featured in popular TV dramas such as "Sahel" and "Mogid," which highlight social issues and historical events in Ethiopian society.</w:t>
      </w:r>
    </w:p>
    <w:p>
      <w:pPr>
        <w:numPr>
          <w:ilvl w:val="0"/>
          <w:numId w:val="1003"/>
        </w:numPr>
        <w:pStyle w:val="Compact"/>
      </w:pPr>
      <w:r>
        <w:t xml:space="preserve">Worked on cross-cultural projects that blended traditional Ethiopian storytelling with modern cinematic techniques.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youth-focused drama series aimed at educating and inspiring young audiences in Addis Ababa.</w:t>
      </w:r>
    </w:p>
    <w:bookmarkEnd w:id="24"/>
    <w:bookmarkStart w:id="25" w:name="theater-assistant"/>
    <w:p>
      <w:pPr>
        <w:pStyle w:val="Heading4"/>
      </w:pPr>
      <w:r>
        <w:rPr>
          <w:bCs/>
          <w:b/>
        </w:rPr>
        <w:t xml:space="preserve">Theater Assistant</w:t>
      </w:r>
    </w:p>
    <w:p>
      <w:pPr>
        <w:pStyle w:val="FirstParagraph"/>
      </w:pPr>
      <w:r>
        <w:rPr>
          <w:iCs/>
          <w:i/>
        </w:rPr>
        <w:t xml:space="preserve">Addis Ababa Theater Collective, Addis Ababa, Ethiopia</w:t>
      </w:r>
      <w:r>
        <w:t xml:space="preserve"> </w:t>
      </w:r>
      <w:r>
        <w:t xml:space="preserve">| 2016–2018</w:t>
      </w:r>
    </w:p>
    <w:p>
      <w:pPr>
        <w:numPr>
          <w:ilvl w:val="0"/>
          <w:numId w:val="1004"/>
        </w:numPr>
        <w:pStyle w:val="Compact"/>
      </w:pPr>
      <w:r>
        <w:t xml:space="preserve">Supported the production of critically acclaimed plays like "The Lion’s Roar" and "Echoes of the Highlands," which drew large audiences in Ethiopian theaters.</w:t>
      </w:r>
    </w:p>
    <w:p>
      <w:pPr>
        <w:numPr>
          <w:ilvl w:val="0"/>
          <w:numId w:val="1004"/>
        </w:numPr>
        <w:pStyle w:val="Compact"/>
      </w:pPr>
      <w:r>
        <w:t xml:space="preserve">Assisted in script development, costume design, and stage management for productions that toured across regional cities.</w:t>
      </w:r>
    </w:p>
    <w:p>
      <w:pPr>
        <w:numPr>
          <w:ilvl w:val="0"/>
          <w:numId w:val="1004"/>
        </w:numPr>
        <w:pStyle w:val="Compact"/>
      </w:pPr>
      <w:r>
        <w:t xml:space="preserve">Received recognition for my role in a play that won the Best Regional Theater Award at the Ethiopian National Arts Festival (2017).</w: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traditional Ethiopian performance methods.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Amharic (Ethiopia’s national language) and English; basic knowledge of Oromo and Tigrinya.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Stage Presence:</w:t>
      </w:r>
      <w:r>
        <w:t xml:space="preserve"> </w:t>
      </w:r>
      <w:r>
        <w:t xml:space="preserve">Experienced in both indoor theater productions and outdoor community performances in Addis Ababa.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Ethiopian folklore, history, and social dynamics to deliver authentic performances.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basic lighting, sound, and costume design for live productions.</w:t>
      </w:r>
    </w:p>
    <w:bookmarkEnd w:id="27"/>
    <w:bookmarkStart w:id="28" w:name="awards-recognitions"/>
    <w:p>
      <w:pPr>
        <w:pStyle w:val="Heading3"/>
      </w:pPr>
      <w:r>
        <w:rPr>
          <w:bCs/>
          <w:b/>
        </w:rP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Best Actor in a Regional Production</w:t>
      </w:r>
      <w:r>
        <w:t xml:space="preserve">, Ethiopian National Arts Festival (2019)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Outstanding Contribution to Theater in Addis Ababa</w:t>
      </w:r>
      <w:r>
        <w:t xml:space="preserve">, Addis Ababa Cultural Association (2018)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Young Talent Award</w:t>
      </w:r>
      <w:r>
        <w:t xml:space="preserve">, Ethiopian Performing Arts Center (2017)</w:t>
      </w:r>
    </w:p>
    <w:bookmarkEnd w:id="28"/>
    <w:bookmarkStart w:id="29" w:name="projects-collaborations"/>
    <w:p>
      <w:pPr>
        <w:pStyle w:val="Heading3"/>
      </w:pPr>
      <w:r>
        <w:rPr>
          <w:bCs/>
          <w:b/>
        </w:rP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Silent Witness"</w:t>
      </w:r>
      <w:r>
        <w:t xml:space="preserve"> </w:t>
      </w:r>
      <w:r>
        <w:t xml:space="preserve">– A documentary-style film produced by the Ethiopian Film Institute, highlighting social justice issues in Addis Ababa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"Songs of the Nile"</w:t>
      </w:r>
      <w:r>
        <w:t xml:space="preserve"> </w:t>
      </w:r>
      <w:r>
        <w:t xml:space="preserve">– A collaborative theater production with Kenyan and Ethiopian artists, performed at the Pan-African Theater Festival (2020).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"Ethiopian Folktales Series"</w:t>
      </w:r>
      <w:r>
        <w:t xml:space="preserve"> </w:t>
      </w:r>
      <w:r>
        <w:t xml:space="preserve">– A television series developed in partnership with ETV, showcasing traditional stories through modern acting techniques (2019).</w:t>
      </w:r>
    </w:p>
    <w:bookmarkEnd w:id="29"/>
    <w:bookmarkStart w:id="30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Ethiopian Theater Guild (ETG)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Addis Ababa Performing Arts Network (AAPAN)</w:t>
      </w:r>
    </w:p>
    <w:p>
      <w:pPr>
        <w:numPr>
          <w:ilvl w:val="0"/>
          <w:numId w:val="1008"/>
        </w:numPr>
        <w:pStyle w:val="Compact"/>
      </w:pPr>
      <w:r>
        <w:t xml:space="preserve">Volunteer, Cultural Exchange Initiative for African Youth (CEIAY)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directors, producers, and theater professionals from Addis Ababa and beyond.</w:t>
      </w:r>
    </w:p>
    <w:bookmarkEnd w:id="31"/>
    <w:p>
      <w:pPr>
        <w:pStyle w:val="BodyText"/>
      </w:pPr>
      <w:r>
        <w:t xml:space="preserve">This resume is tailored for an actor in Ethiopia Addis Ababa, emphasizing local cultural relevance and professional achievements within the African performing arts scene.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Ethiopia Addis Ababa</dc:title>
  <dc:creator/>
  <dc:language>en</dc:language>
  <cp:keywords/>
  <dcterms:created xsi:type="dcterms:W3CDTF">2026-09-26T10:28:33Z</dcterms:created>
  <dcterms:modified xsi:type="dcterms:W3CDTF">2026-09-26T10:28:33Z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