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Kyoto</w:t>
      </w:r>
    </w:p>
    <w:bookmarkStart w:id="39" w:name="resume-professional-actor-in-japan-kyoto"/>
    <w:p>
      <w:pPr>
        <w:pStyle w:val="Heading1"/>
      </w:pPr>
      <w:r>
        <w:t xml:space="preserve">Resume: Professional Actor in Japan Kyoto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p>
    <w:p>
      <w:pPr>
        <w:pStyle w:val="BodyText"/>
      </w:pPr>
      <w:r>
        <w:rPr>
          <w:bCs/>
          <w:b/>
        </w:rPr>
        <w:t xml:space="preserve">Email:</w:t>
      </w:r>
      <w:r>
        <w:t xml:space="preserve"> </w:t>
      </w:r>
      <w:r>
        <w:t xml:space="preserve">akira.tanaka@kyotoactor.jp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versatile and passionate actor with a deep understanding of traditional and contemporary performance arts, specifically tailored for the vibrant cultural landscape of Japan Kyoto. With over a decade of experience in stage, film, and television productions, this resume highlights an actor's commitment to authenticity, cultural immersion, and excellence in storytelling. As an Actor in Japan Kyoto, the focus remains on bridging global narratives with local traditions while contributing to the region’s thriving entertainment industry.</w:t>
      </w:r>
    </w:p>
    <w:bookmarkEnd w:id="22"/>
    <w:bookmarkStart w:id="26" w:name="work-experience"/>
    <w:p>
      <w:pPr>
        <w:pStyle w:val="Heading2"/>
      </w:pPr>
      <w:r>
        <w:t xml:space="preserve">Work Experience</w:t>
      </w:r>
    </w:p>
    <w:bookmarkStart w:id="23" w:name="kyoto-performing-arts-center-actor"/>
    <w:p>
      <w:pPr>
        <w:pStyle w:val="Heading3"/>
      </w:pPr>
      <w:r>
        <w:t xml:space="preserve">Kyoto Performing Arts Center – Actor</w:t>
      </w:r>
    </w:p>
    <w:p>
      <w:pPr>
        <w:pStyle w:val="FirstParagraph"/>
      </w:pPr>
      <w:r>
        <w:rPr>
          <w:iCs/>
          <w:i/>
        </w:rPr>
        <w:t xml:space="preserve">July 2015 – Present</w:t>
      </w:r>
    </w:p>
    <w:p>
      <w:pPr>
        <w:numPr>
          <w:ilvl w:val="0"/>
          <w:numId w:val="1001"/>
        </w:numPr>
        <w:pStyle w:val="Compact"/>
      </w:pPr>
      <w:r>
        <w:t xml:space="preserve">Acted in over 50 productions, including classical Noh and Kabuki plays, as well as modern theatrical works that resonate with Kyoto’s cultural heritage.</w:t>
      </w:r>
    </w:p>
    <w:p>
      <w:pPr>
        <w:numPr>
          <w:ilvl w:val="0"/>
          <w:numId w:val="1001"/>
        </w:numPr>
        <w:pStyle w:val="Compact"/>
      </w:pPr>
      <w:r>
        <w:t xml:space="preserve">Collaborated with local directors and playwrights to adapt international scripts into Japanese language performances, ensuring cultural relevance for Kyoto audiences.</w:t>
      </w:r>
    </w:p>
    <w:p>
      <w:pPr>
        <w:numPr>
          <w:ilvl w:val="0"/>
          <w:numId w:val="1001"/>
        </w:numPr>
        <w:pStyle w:val="Compact"/>
      </w:pPr>
      <w:r>
        <w:t xml:space="preserve">Participated in community theater initiatives, engaging with schools and cultural organizations to promote performing arts among younger generations.</w:t>
      </w:r>
    </w:p>
    <w:bookmarkEnd w:id="23"/>
    <w:bookmarkStart w:id="24" w:name="Xbc4286e425c05cab8a3e8c5ecab8151248e5126"/>
    <w:p>
      <w:pPr>
        <w:pStyle w:val="Heading3"/>
      </w:pPr>
      <w:r>
        <w:t xml:space="preserve">Kyoto International Film Festival – Supporting Actor</w:t>
      </w:r>
    </w:p>
    <w:p>
      <w:pPr>
        <w:pStyle w:val="FirstParagraph"/>
      </w:pPr>
      <w:r>
        <w:rPr>
          <w:iCs/>
          <w:i/>
        </w:rPr>
        <w:t xml:space="preserve">March 2018 – February 2020</w:t>
      </w:r>
    </w:p>
    <w:p>
      <w:pPr>
        <w:numPr>
          <w:ilvl w:val="0"/>
          <w:numId w:val="1002"/>
        </w:numPr>
        <w:pStyle w:val="Compact"/>
      </w:pPr>
      <w:r>
        <w:t xml:space="preserve">Featured in multiple short films and documentaries showcasing Kyoto’s historical and modern narratives.</w:t>
      </w:r>
    </w:p>
    <w:p>
      <w:pPr>
        <w:numPr>
          <w:ilvl w:val="0"/>
          <w:numId w:val="1002"/>
        </w:numPr>
        <w:pStyle w:val="Compact"/>
      </w:pPr>
      <w:r>
        <w:t xml:space="preserve">Worked alongside international actors and directors, contributing to cross-cultural projects that highlight Japan’s unique storytelling traditions.</w:t>
      </w:r>
    </w:p>
    <w:p>
      <w:pPr>
        <w:numPr>
          <w:ilvl w:val="0"/>
          <w:numId w:val="1002"/>
        </w:numPr>
        <w:pStyle w:val="Compact"/>
      </w:pPr>
      <w:r>
        <w:t xml:space="preserve">Assisted in the development of actor training workshops for aspiring performers in Kyoto.</w:t>
      </w:r>
    </w:p>
    <w:bookmarkEnd w:id="24"/>
    <w:bookmarkStart w:id="25" w:name="kyoto-theater-company-lead-actor"/>
    <w:p>
      <w:pPr>
        <w:pStyle w:val="Heading3"/>
      </w:pPr>
      <w:r>
        <w:t xml:space="preserve">Kyoto Theater Company – Lead Actor</w:t>
      </w:r>
    </w:p>
    <w:p>
      <w:pPr>
        <w:pStyle w:val="FirstParagraph"/>
      </w:pPr>
      <w:r>
        <w:rPr>
          <w:iCs/>
          <w:i/>
        </w:rPr>
        <w:t xml:space="preserve">January 2012 – June 2015</w:t>
      </w:r>
    </w:p>
    <w:p>
      <w:pPr>
        <w:numPr>
          <w:ilvl w:val="0"/>
          <w:numId w:val="1003"/>
        </w:numPr>
        <w:pStyle w:val="Compact"/>
      </w:pPr>
      <w:r>
        <w:t xml:space="preserve">Played lead roles in productions such as “The Tale of Genji” and “Sakura Memories,” which received critical acclaim for their artistic depth and cultural significance.</w:t>
      </w:r>
    </w:p>
    <w:p>
      <w:pPr>
        <w:numPr>
          <w:ilvl w:val="0"/>
          <w:numId w:val="1003"/>
        </w:numPr>
        <w:pStyle w:val="Compact"/>
      </w:pPr>
      <w:r>
        <w:t xml:space="preserve">Directed workshops on traditional Japanese acting techniques, emphasizing the importance of body language, voice modulation, and emotional expression.</w:t>
      </w:r>
    </w:p>
    <w:p>
      <w:pPr>
        <w:numPr>
          <w:ilvl w:val="0"/>
          <w:numId w:val="1003"/>
        </w:numPr>
        <w:pStyle w:val="Compact"/>
      </w:pPr>
      <w:r>
        <w:t xml:space="preserve">Contributed to the creation of a youth theater program that fosters talent in Kyoto’s next generation of actors.</w:t>
      </w:r>
    </w:p>
    <w:bookmarkEnd w:id="25"/>
    <w:bookmarkEnd w:id="26"/>
    <w:bookmarkStart w:id="29" w:name="education"/>
    <w:p>
      <w:pPr>
        <w:pStyle w:val="Heading2"/>
      </w:pPr>
      <w:r>
        <w:t xml:space="preserve">Education</w:t>
      </w:r>
    </w:p>
    <w:bookmarkStart w:id="27" w:name="X912650c47e549cb7ba8194710b7c80fd4b42b23"/>
    <w:p>
      <w:pPr>
        <w:pStyle w:val="Heading3"/>
      </w:pPr>
      <w:r>
        <w:t xml:space="preserve">Kyoto University – Department of Performing Arts</w:t>
      </w:r>
    </w:p>
    <w:p>
      <w:pPr>
        <w:pStyle w:val="FirstParagraph"/>
      </w:pPr>
      <w:r>
        <w:rPr>
          <w:iCs/>
          <w:i/>
        </w:rPr>
        <w:t xml:space="preserve">Bachelor of Fine Arts (BFA) in Theater, 2011</w:t>
      </w:r>
    </w:p>
    <w:p>
      <w:pPr>
        <w:numPr>
          <w:ilvl w:val="0"/>
          <w:numId w:val="1004"/>
        </w:numPr>
        <w:pStyle w:val="Compact"/>
      </w:pPr>
      <w:r>
        <w:t xml:space="preserve">Specialized in Japanese traditional performing arts, including Noh and Kabuki, with a focus on historical context and modern reinterpretations.</w:t>
      </w:r>
    </w:p>
    <w:p>
      <w:pPr>
        <w:numPr>
          <w:ilvl w:val="0"/>
          <w:numId w:val="1004"/>
        </w:numPr>
        <w:pStyle w:val="Compact"/>
      </w:pPr>
      <w:r>
        <w:t xml:space="preserve">Graduated with honors for research on the intersection of global theater practices and Kyoto’s cultural identity.</w:t>
      </w:r>
    </w:p>
    <w:bookmarkEnd w:id="27"/>
    <w:bookmarkStart w:id="28" w:name="Xd0d33a8227e26d71a36a7f517c5ef50dd4b92bd"/>
    <w:p>
      <w:pPr>
        <w:pStyle w:val="Heading3"/>
      </w:pPr>
      <w:r>
        <w:t xml:space="preserve">Kyoto Performing Arts Institute – Certificate in Advanced Acting</w:t>
      </w:r>
    </w:p>
    <w:p>
      <w:pPr>
        <w:pStyle w:val="FirstParagraph"/>
      </w:pPr>
      <w:r>
        <w:rPr>
          <w:iCs/>
          <w:i/>
        </w:rPr>
        <w:t xml:space="preserve">2015</w:t>
      </w:r>
    </w:p>
    <w:p>
      <w:pPr>
        <w:numPr>
          <w:ilvl w:val="0"/>
          <w:numId w:val="1005"/>
        </w:numPr>
        <w:pStyle w:val="Compact"/>
      </w:pPr>
      <w:r>
        <w:t xml:space="preserve">Completed a rigorous program emphasizing physical theater, improvisation, and script analysis.</w:t>
      </w:r>
    </w:p>
    <w:p>
      <w:pPr>
        <w:numPr>
          <w:ilvl w:val="0"/>
          <w:numId w:val="1005"/>
        </w:numPr>
        <w:pStyle w:val="Compact"/>
      </w:pPr>
      <w:r>
        <w:t xml:space="preserve">Gained hands-on experience through live performances at Kyoto’s renowned theaters.</w:t>
      </w:r>
    </w:p>
    <w:bookmarkEnd w:id="28"/>
    <w:bookmarkEnd w:id="29"/>
    <w:bookmarkStart w:id="30" w:name="skills"/>
    <w:p>
      <w:pPr>
        <w:pStyle w:val="Heading2"/>
      </w:pPr>
      <w:r>
        <w:t xml:space="preserve">Skills</w:t>
      </w:r>
    </w:p>
    <w:p>
      <w:pPr>
        <w:numPr>
          <w:ilvl w:val="0"/>
          <w:numId w:val="1006"/>
        </w:numPr>
        <w:pStyle w:val="Compact"/>
      </w:pPr>
      <w:r>
        <w:rPr>
          <w:bCs/>
          <w:b/>
        </w:rPr>
        <w:t xml:space="preserve">Acting Techniques:</w:t>
      </w:r>
      <w:r>
        <w:t xml:space="preserve"> </w:t>
      </w:r>
      <w:r>
        <w:t xml:space="preserve">Mastery of both traditional Japanese (Noh, Kabuki) and contemporary Western methods.</w:t>
      </w:r>
    </w:p>
    <w:p>
      <w:pPr>
        <w:numPr>
          <w:ilvl w:val="0"/>
          <w:numId w:val="1006"/>
        </w:numPr>
        <w:pStyle w:val="Compact"/>
      </w:pPr>
      <w:r>
        <w:rPr>
          <w:bCs/>
          <w:b/>
        </w:rPr>
        <w:t xml:space="preserve">Languages:</w:t>
      </w:r>
      <w:r>
        <w:t xml:space="preserve"> </w:t>
      </w:r>
      <w:r>
        <w:t xml:space="preserve">Fluency in Japanese and English, with intermediate proficiency in French for international collaborations.</w:t>
      </w:r>
    </w:p>
    <w:p>
      <w:pPr>
        <w:numPr>
          <w:ilvl w:val="0"/>
          <w:numId w:val="1006"/>
        </w:numPr>
        <w:pStyle w:val="Compact"/>
      </w:pPr>
      <w:r>
        <w:rPr>
          <w:bCs/>
          <w:b/>
        </w:rPr>
        <w:t xml:space="preserve">Cultural Awareness:</w:t>
      </w:r>
      <w:r>
        <w:t xml:space="preserve"> </w:t>
      </w:r>
      <w:r>
        <w:t xml:space="preserve">Deep understanding of Kyoto’s history, traditions, and modern entertainment trends.</w:t>
      </w:r>
    </w:p>
    <w:p>
      <w:pPr>
        <w:numPr>
          <w:ilvl w:val="0"/>
          <w:numId w:val="1006"/>
        </w:numPr>
        <w:pStyle w:val="Compact"/>
      </w:pPr>
      <w:r>
        <w:rPr>
          <w:bCs/>
          <w:b/>
        </w:rPr>
        <w:t xml:space="preserve">Technical Skills:</w:t>
      </w:r>
      <w:r>
        <w:t xml:space="preserve"> </w:t>
      </w:r>
      <w:r>
        <w:t xml:space="preserve">Proficient in stage design basics, lighting coordination, and audio equipment operation.</w:t>
      </w:r>
    </w:p>
    <w:p>
      <w:pPr>
        <w:numPr>
          <w:ilvl w:val="0"/>
          <w:numId w:val="1006"/>
        </w:numPr>
        <w:pStyle w:val="Compact"/>
      </w:pPr>
      <w:r>
        <w:rPr>
          <w:bCs/>
          <w:b/>
        </w:rPr>
        <w:t xml:space="preserve">Creativity:</w:t>
      </w:r>
      <w:r>
        <w:t xml:space="preserve"> </w:t>
      </w:r>
      <w:r>
        <w:t xml:space="preserve">Ability to adapt performances to diverse audiences while maintaining artistic integrity.</w:t>
      </w:r>
    </w:p>
    <w:bookmarkEnd w:id="30"/>
    <w:bookmarkStart w:id="31" w:name="certifications"/>
    <w:p>
      <w:pPr>
        <w:pStyle w:val="Heading2"/>
      </w:pPr>
      <w:r>
        <w:t xml:space="preserve">Certifications</w:t>
      </w:r>
    </w:p>
    <w:p>
      <w:pPr>
        <w:numPr>
          <w:ilvl w:val="0"/>
          <w:numId w:val="1007"/>
        </w:numPr>
        <w:pStyle w:val="Compact"/>
      </w:pPr>
      <w:r>
        <w:t xml:space="preserve">JLPT N1 – Japanese Language Proficiency Test (2018)</w:t>
      </w:r>
    </w:p>
    <w:p>
      <w:pPr>
        <w:numPr>
          <w:ilvl w:val="0"/>
          <w:numId w:val="1007"/>
        </w:numPr>
        <w:pStyle w:val="Compact"/>
      </w:pPr>
      <w:r>
        <w:t xml:space="preserve">Kyoto Theater Guild Certification in Traditional Performing Arts (2019)</w:t>
      </w:r>
    </w:p>
    <w:p>
      <w:pPr>
        <w:numPr>
          <w:ilvl w:val="0"/>
          <w:numId w:val="1007"/>
        </w:numPr>
        <w:pStyle w:val="Compact"/>
      </w:pPr>
      <w:r>
        <w:t xml:space="preserve">International Acting Workshop Certificate, Tokyo Drama School (2021)</w:t>
      </w:r>
    </w:p>
    <w:bookmarkEnd w:id="31"/>
    <w:bookmarkStart w:id="36" w:name="projects"/>
    <w:bookmarkStart w:id="35" w:name="notable-projects"/>
    <w:p>
      <w:pPr>
        <w:pStyle w:val="Heading2"/>
      </w:pPr>
      <w:r>
        <w:t xml:space="preserve">Notable Projects</w:t>
      </w:r>
    </w:p>
    <w:bookmarkStart w:id="32" w:name="Xa013a19cc5b41d9d83cf7e22c3e5de97591eb9a"/>
    <w:p>
      <w:pPr>
        <w:pStyle w:val="Heading3"/>
      </w:pPr>
      <w:r>
        <w:t xml:space="preserve">Kyoto Storytellers Initiative – Cultural Ambassador</w:t>
      </w:r>
    </w:p>
    <w:p>
      <w:pPr>
        <w:pStyle w:val="FirstParagraph"/>
      </w:pPr>
      <w:r>
        <w:rPr>
          <w:iCs/>
          <w:i/>
        </w:rPr>
        <w:t xml:space="preserve">2017–Present</w:t>
      </w:r>
    </w:p>
    <w:p>
      <w:pPr>
        <w:numPr>
          <w:ilvl w:val="0"/>
          <w:numId w:val="1008"/>
        </w:numPr>
        <w:pStyle w:val="Compact"/>
      </w:pPr>
      <w:r>
        <w:t xml:space="preserve">Created and performed original monologues based on Kyoto’s folklore and historical events, engaging both local and international audiences.</w:t>
      </w:r>
    </w:p>
    <w:p>
      <w:pPr>
        <w:numPr>
          <w:ilvl w:val="0"/>
          <w:numId w:val="1008"/>
        </w:numPr>
        <w:pStyle w:val="Compact"/>
      </w:pPr>
      <w:r>
        <w:t xml:space="preserve">Collaborated with historians to ensure accuracy in portraying Kyoto’s cultural narratives.</w:t>
      </w:r>
    </w:p>
    <w:bookmarkEnd w:id="32"/>
    <w:bookmarkStart w:id="33" w:name="sakura-dreams-short-film-2019"/>
    <w:p>
      <w:pPr>
        <w:pStyle w:val="Heading3"/>
      </w:pPr>
      <w:r>
        <w:t xml:space="preserve">“Sakura Dreams” – Short Film (2019)</w:t>
      </w:r>
    </w:p>
    <w:p>
      <w:pPr>
        <w:pStyle w:val="FirstParagraph"/>
      </w:pPr>
      <w:r>
        <w:rPr>
          <w:iCs/>
          <w:i/>
        </w:rPr>
        <w:t xml:space="preserve">Lead Actor</w:t>
      </w:r>
    </w:p>
    <w:p>
      <w:pPr>
        <w:numPr>
          <w:ilvl w:val="0"/>
          <w:numId w:val="1009"/>
        </w:numPr>
        <w:pStyle w:val="Compact"/>
      </w:pPr>
      <w:r>
        <w:t xml:space="preserve">The film premiered at the Kyoto International Film Festival and was nominated for Best Narrative Short.</w:t>
      </w:r>
    </w:p>
    <w:p>
      <w:pPr>
        <w:numPr>
          <w:ilvl w:val="0"/>
          <w:numId w:val="1009"/>
        </w:numPr>
        <w:pStyle w:val="Compact"/>
      </w:pPr>
      <w:r>
        <w:t xml:space="preserve">Focused on themes of memory and identity, reflecting Kyoto’s unique blend of tradition and modernity.</w:t>
      </w:r>
    </w:p>
    <w:bookmarkEnd w:id="33"/>
    <w:bookmarkStart w:id="34" w:name="X5c95fe43aab729a6f5ff9da7db2efcad1a4a00a"/>
    <w:p>
      <w:pPr>
        <w:pStyle w:val="Heading3"/>
      </w:pPr>
      <w:r>
        <w:t xml:space="preserve">Kyoto Youth Theater Program – Director (2016–2018)</w:t>
      </w:r>
    </w:p>
    <w:p>
      <w:pPr>
        <w:numPr>
          <w:ilvl w:val="0"/>
          <w:numId w:val="1010"/>
        </w:numPr>
        <w:pStyle w:val="Compact"/>
      </w:pPr>
      <w:r>
        <w:t xml:space="preserve">Directed over 20 productions for young actors, emphasizing creativity and cultural education.</w:t>
      </w:r>
    </w:p>
    <w:p>
      <w:pPr>
        <w:numPr>
          <w:ilvl w:val="0"/>
          <w:numId w:val="1010"/>
        </w:numPr>
        <w:pStyle w:val="Compact"/>
      </w:pPr>
      <w:r>
        <w:t xml:space="preserve">Organized annual showcases at Kyoto’s historic temples, blending performance with local heritage.</w:t>
      </w:r>
    </w:p>
    <w:bookmarkEnd w:id="34"/>
    <w:bookmarkEnd w:id="35"/>
    <w:bookmarkEnd w:id="36"/>
    <w:bookmarkStart w:id="37" w:name="achievements"/>
    <w:p>
      <w:pPr>
        <w:pStyle w:val="Heading2"/>
      </w:pPr>
      <w:r>
        <w:t xml:space="preserve">Achievements</w:t>
      </w:r>
    </w:p>
    <w:p>
      <w:pPr>
        <w:numPr>
          <w:ilvl w:val="0"/>
          <w:numId w:val="1011"/>
        </w:numPr>
        <w:pStyle w:val="Compact"/>
      </w:pPr>
      <w:r>
        <w:t xml:space="preserve">Recipient of the Kyoto Performing Arts Award for Outstanding Contribution to Local Theater (2019).</w:t>
      </w:r>
    </w:p>
    <w:p>
      <w:pPr>
        <w:numPr>
          <w:ilvl w:val="0"/>
          <w:numId w:val="1011"/>
        </w:numPr>
        <w:pStyle w:val="Compact"/>
      </w:pPr>
      <w:r>
        <w:t xml:space="preserve">Nominated for Best Actor at the Japan International Film Festival (2020) for the film “The Kyoto Chronicles.”</w:t>
      </w:r>
    </w:p>
    <w:p>
      <w:pPr>
        <w:numPr>
          <w:ilvl w:val="0"/>
          <w:numId w:val="1011"/>
        </w:numPr>
        <w:pStyle w:val="Compact"/>
      </w:pPr>
      <w:r>
        <w:t xml:space="preserve">Featured in a documentary titled “Voices of Kyoto,” highlighting the role of actors in preserving cultural traditions.</w:t>
      </w:r>
    </w:p>
    <w:bookmarkEnd w:id="37"/>
    <w:bookmarkStart w:id="38" w:name="references"/>
    <w:p>
      <w:pPr>
        <w:pStyle w:val="Heading2"/>
      </w:pPr>
      <w:r>
        <w:t xml:space="preserve">References</w:t>
      </w:r>
    </w:p>
    <w:p>
      <w:pPr>
        <w:pStyle w:val="FirstParagraph"/>
      </w:pPr>
      <w:r>
        <w:t xml:space="preserve">Available upon request. Contact Akira Tanaka at akira.tanaka@kyotoactor.jp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in Japan Kyoto</dc:title>
  <dc:creator/>
  <dc:language>en</dc:language>
  <cp:keywords/>
  <dcterms:created xsi:type="dcterms:W3CDTF">2026-07-23T01:22:27Z</dcterms:created>
  <dcterms:modified xsi:type="dcterms:W3CDTF">2026-07-23T01:22:27Z</dcterms:modified>
</cp:coreProperties>
</file>

<file path=docProps/custom.xml><?xml version="1.0" encoding="utf-8"?>
<Properties xmlns="http://schemas.openxmlformats.org/officeDocument/2006/custom-properties" xmlns:vt="http://schemas.openxmlformats.org/officeDocument/2006/docPropsVTypes"/>
</file>