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Actor</w:t>
      </w:r>
      <w:r>
        <w:t xml:space="preserve"> </w:t>
      </w:r>
      <w:r>
        <w:t xml:space="preserve">in</w:t>
      </w:r>
      <w:r>
        <w:t xml:space="preserve"> </w:t>
      </w:r>
      <w:r>
        <w:t xml:space="preserve">Myanmar</w:t>
      </w:r>
      <w:r>
        <w:t xml:space="preserve"> </w:t>
      </w:r>
      <w:r>
        <w:t xml:space="preserve">Yangon</w:t>
      </w:r>
    </w:p>
    <w:bookmarkStart w:id="33" w:name="resume"/>
    <w:p>
      <w:pPr>
        <w:pStyle w:val="Heading1"/>
      </w:pPr>
      <w:r>
        <w:t xml:space="preserve">Resume</w:t>
      </w:r>
    </w:p>
    <w:p>
      <w:pPr>
        <w:pStyle w:val="FirstParagraph"/>
      </w:pPr>
      <w:r>
        <w:rPr>
          <w:bCs/>
          <w:b/>
        </w:rPr>
        <w:t xml:space="preserve">Name:</w:t>
      </w:r>
      <w:r>
        <w:t xml:space="preserve"> </w:t>
      </w:r>
      <w:r>
        <w:t xml:space="preserve">Aung Kyaw Htet</w:t>
      </w:r>
      <w:r>
        <w:br/>
      </w:r>
      <w:r>
        <w:rPr>
          <w:bCs/>
          <w:b/>
        </w:rPr>
        <w:t xml:space="preserve">Contact:</w:t>
      </w:r>
      <w:r>
        <w:t xml:space="preserve"> </w:t>
      </w:r>
      <w:r>
        <w:t xml:space="preserve">+95 9456789012 | aungkyawhtet@email.com</w:t>
      </w:r>
      <w:r>
        <w:br/>
      </w:r>
      <w:r>
        <w:rPr>
          <w:bCs/>
          <w:b/>
        </w:rPr>
        <w:t xml:space="preserve">Location:</w:t>
      </w:r>
      <w:r>
        <w:t xml:space="preserve"> </w:t>
      </w:r>
      <w:r>
        <w:t xml:space="preserve">Yangon, Myanmar</w:t>
      </w:r>
    </w:p>
    <w:bookmarkStart w:id="20" w:name="about-me"/>
    <w:p>
      <w:pPr>
        <w:pStyle w:val="Heading2"/>
      </w:pPr>
      <w:r>
        <w:t xml:space="preserve">About Me</w:t>
      </w:r>
    </w:p>
    <w:p>
      <w:pPr>
        <w:pStyle w:val="FirstParagraph"/>
      </w:pPr>
      <w:r>
        <w:t xml:space="preserve">As an accomplished actor based in Myanmar Yangon, I have dedicated my career to storytelling through film, television, and theater. My journey as an actor has been deeply rooted in the vibrant cultural landscape of Yangon, where I have collaborated with local producers and artists to bring compelling narratives to life. This resume reflects my professional experience, skills, and commitment to excellence in the performing arts sector of Myanmar.</w:t>
      </w:r>
    </w:p>
    <w:bookmarkEnd w:id="20"/>
    <w:bookmarkStart w:id="21" w:name="professional-summary"/>
    <w:p>
      <w:pPr>
        <w:pStyle w:val="Heading2"/>
      </w:pPr>
      <w:r>
        <w:t xml:space="preserve">Professional Summary</w:t>
      </w:r>
    </w:p>
    <w:p>
      <w:pPr>
        <w:pStyle w:val="FirstParagraph"/>
      </w:pPr>
      <w:r>
        <w:t xml:space="preserve">A passionate actor with over a decade of experience in Myanmar Yangon's dynamic entertainment industry. Specializing in character-driven performances across film, television, and stage productions. Adept at adapting to diverse genres, from traditional Burmese dramas to contemporary cinematic projects. Committed to promoting local talent and fostering creative growth within the Myanmar Yangon artistic community.</w:t>
      </w:r>
    </w:p>
    <w:bookmarkEnd w:id="21"/>
    <w:bookmarkStart w:id="22" w:name="education"/>
    <w:p>
      <w:pPr>
        <w:pStyle w:val="Heading2"/>
      </w:pPr>
      <w:r>
        <w:t xml:space="preserve">Education</w:t>
      </w:r>
    </w:p>
    <w:p>
      <w:pPr>
        <w:numPr>
          <w:ilvl w:val="0"/>
          <w:numId w:val="1001"/>
        </w:numPr>
        <w:pStyle w:val="Compact"/>
      </w:pPr>
      <w:r>
        <w:rPr>
          <w:bCs/>
          <w:b/>
        </w:rPr>
        <w:t xml:space="preserve">Bachelor of Arts in Drama &amp; Performing Arts</w:t>
      </w:r>
      <w:r>
        <w:t xml:space="preserve">, University of Mandalay (2010-2014)</w:t>
      </w:r>
    </w:p>
    <w:p>
      <w:pPr>
        <w:numPr>
          <w:ilvl w:val="0"/>
          <w:numId w:val="1001"/>
        </w:numPr>
        <w:pStyle w:val="Compact"/>
      </w:pPr>
      <w:r>
        <w:rPr>
          <w:bCs/>
          <w:b/>
        </w:rPr>
        <w:t xml:space="preserve">Advanced Acting Workshop</w:t>
      </w:r>
      <w:r>
        <w:t xml:space="preserve">, Yangon Performing Arts Institute (2015)</w:t>
      </w:r>
    </w:p>
    <w:bookmarkEnd w:id="22"/>
    <w:bookmarkStart w:id="26" w:name="work-experience"/>
    <w:p>
      <w:pPr>
        <w:pStyle w:val="Heading2"/>
      </w:pPr>
      <w:r>
        <w:t xml:space="preserve">Work Experience</w:t>
      </w:r>
    </w:p>
    <w:bookmarkStart w:id="23" w:name="lead-actor"/>
    <w:p>
      <w:pPr>
        <w:pStyle w:val="Heading3"/>
      </w:pPr>
      <w:r>
        <w:rPr>
          <w:bCs/>
          <w:b/>
        </w:rPr>
        <w:t xml:space="preserve">Lead Actor</w:t>
      </w:r>
    </w:p>
    <w:p>
      <w:pPr>
        <w:pStyle w:val="FirstParagraph"/>
      </w:pPr>
      <w:r>
        <w:rPr>
          <w:iCs/>
          <w:i/>
        </w:rPr>
        <w:t xml:space="preserve">Nyi Nyi's Film Production Company, Yangon, Myanmar</w:t>
      </w:r>
      <w:r>
        <w:t xml:space="preserve"> </w:t>
      </w:r>
      <w:r>
        <w:t xml:space="preserve">| 2018–Present</w:t>
      </w:r>
    </w:p>
    <w:p>
      <w:pPr>
        <w:numPr>
          <w:ilvl w:val="0"/>
          <w:numId w:val="1002"/>
        </w:numPr>
        <w:pStyle w:val="Compact"/>
      </w:pPr>
      <w:r>
        <w:t xml:space="preserve">Played leading roles in over 15 local films, including "Golden River" (2020) and "Echoes of the Past" (2021), which received critical acclaim at the Myanmar Film Festival.</w:t>
      </w:r>
    </w:p>
    <w:p>
      <w:pPr>
        <w:numPr>
          <w:ilvl w:val="0"/>
          <w:numId w:val="1002"/>
        </w:numPr>
        <w:pStyle w:val="Compact"/>
      </w:pPr>
      <w:r>
        <w:t xml:space="preserve">Collaborated with renowned directors such as Aung Ko Lwin and Kyaw Htet Aung to develop nuanced characters that resonate with Yangon's cultural ethos.</w:t>
      </w:r>
    </w:p>
    <w:p>
      <w:pPr>
        <w:numPr>
          <w:ilvl w:val="0"/>
          <w:numId w:val="1002"/>
        </w:numPr>
        <w:pStyle w:val="Compact"/>
      </w:pPr>
      <w:r>
        <w:t xml:space="preserve">Represented the company at international film events in Bangkok and Singapore, promoting Myanmar's cinematic heritage.</w:t>
      </w:r>
    </w:p>
    <w:bookmarkEnd w:id="23"/>
    <w:bookmarkStart w:id="24" w:name="supporting-actor"/>
    <w:p>
      <w:pPr>
        <w:pStyle w:val="Heading3"/>
      </w:pPr>
      <w:r>
        <w:rPr>
          <w:bCs/>
          <w:b/>
        </w:rPr>
        <w:t xml:space="preserve">Supporting Actor</w:t>
      </w:r>
    </w:p>
    <w:p>
      <w:pPr>
        <w:pStyle w:val="FirstParagraph"/>
      </w:pPr>
      <w:r>
        <w:rPr>
          <w:iCs/>
          <w:i/>
        </w:rPr>
        <w:t xml:space="preserve">Kalay Myo Thaung Television Network, Yangon, Myanmar</w:t>
      </w:r>
      <w:r>
        <w:t xml:space="preserve"> </w:t>
      </w:r>
      <w:r>
        <w:t xml:space="preserve">| 2015–2018</w:t>
      </w:r>
    </w:p>
    <w:p>
      <w:pPr>
        <w:numPr>
          <w:ilvl w:val="0"/>
          <w:numId w:val="1003"/>
        </w:numPr>
        <w:pStyle w:val="Compact"/>
      </w:pPr>
      <w:r>
        <w:t xml:space="preserve">Featured in popular television series like "The Burmese Heart" and "Yangon Nights," which aired nationally and garnered a loyal viewership in Myanmar.</w:t>
      </w:r>
    </w:p>
    <w:p>
      <w:pPr>
        <w:numPr>
          <w:ilvl w:val="0"/>
          <w:numId w:val="1003"/>
        </w:numPr>
        <w:pStyle w:val="Compact"/>
      </w:pPr>
      <w:r>
        <w:t xml:space="preserve">Contributed to the production of educational dramas that highlighted social issues relevant to Yangon's urban population.</w:t>
      </w:r>
    </w:p>
    <w:p>
      <w:pPr>
        <w:numPr>
          <w:ilvl w:val="0"/>
          <w:numId w:val="1003"/>
        </w:numPr>
        <w:pStyle w:val="Compact"/>
      </w:pPr>
      <w:r>
        <w:t xml:space="preserve">Mentored junior actors through on-set training programs, fostering the next generation of talent in Myanmar Yangon.</w:t>
      </w:r>
    </w:p>
    <w:bookmarkEnd w:id="24"/>
    <w:bookmarkStart w:id="25" w:name="theater-performances"/>
    <w:p>
      <w:pPr>
        <w:pStyle w:val="Heading3"/>
      </w:pPr>
      <w:r>
        <w:rPr>
          <w:bCs/>
          <w:b/>
        </w:rPr>
        <w:t xml:space="preserve">Theater Performances</w:t>
      </w:r>
    </w:p>
    <w:p>
      <w:pPr>
        <w:pStyle w:val="FirstParagraph"/>
      </w:pPr>
      <w:r>
        <w:rPr>
          <w:iCs/>
          <w:i/>
        </w:rPr>
        <w:t xml:space="preserve">Yangon Theater Collective</w:t>
      </w:r>
      <w:r>
        <w:t xml:space="preserve"> </w:t>
      </w:r>
      <w:r>
        <w:t xml:space="preserve">| 2012–Present</w:t>
      </w:r>
    </w:p>
    <w:p>
      <w:pPr>
        <w:numPr>
          <w:ilvl w:val="0"/>
          <w:numId w:val="1004"/>
        </w:numPr>
        <w:pStyle w:val="Compact"/>
      </w:pPr>
      <w:r>
        <w:t xml:space="preserve">Staged over 50 plays, including classics like "The Burmese Rhinoceros" and original works such as "City of Dreams," which premiered at the Yangon Arts Festival.</w:t>
      </w:r>
    </w:p>
    <w:p>
      <w:pPr>
        <w:numPr>
          <w:ilvl w:val="0"/>
          <w:numId w:val="1004"/>
        </w:numPr>
        <w:pStyle w:val="Compact"/>
      </w:pPr>
      <w:r>
        <w:t xml:space="preserve">Participated in community theater initiatives that brought live performances to underserved areas of Yangon.</w:t>
      </w:r>
    </w:p>
    <w:p>
      <w:pPr>
        <w:numPr>
          <w:ilvl w:val="0"/>
          <w:numId w:val="1004"/>
        </w:numPr>
        <w:pStyle w:val="Compact"/>
      </w:pPr>
      <w:r>
        <w:t xml:space="preserve">Won the Best Supporting Actor award at the 2022 Myanmar Performing Arts Awards for his role in "The Last Train."</w:t>
      </w:r>
    </w:p>
    <w:bookmarkEnd w:id="25"/>
    <w:bookmarkEnd w:id="26"/>
    <w:bookmarkStart w:id="27" w:name="skills"/>
    <w:p>
      <w:pPr>
        <w:pStyle w:val="Heading2"/>
      </w:pPr>
      <w:r>
        <w:t xml:space="preserve">Skills</w:t>
      </w:r>
    </w:p>
    <w:p>
      <w:pPr>
        <w:numPr>
          <w:ilvl w:val="0"/>
          <w:numId w:val="1005"/>
        </w:numPr>
        <w:pStyle w:val="Compact"/>
      </w:pPr>
      <w:r>
        <w:rPr>
          <w:bCs/>
          <w:b/>
        </w:rPr>
        <w:t xml:space="preserve">Acting Techniques:</w:t>
      </w:r>
      <w:r>
        <w:t xml:space="preserve"> </w:t>
      </w:r>
      <w:r>
        <w:t xml:space="preserve">Method Acting, Improvisation, Voice Modulation</w:t>
      </w:r>
    </w:p>
    <w:p>
      <w:pPr>
        <w:numPr>
          <w:ilvl w:val="0"/>
          <w:numId w:val="1005"/>
        </w:numPr>
        <w:pStyle w:val="Compact"/>
      </w:pPr>
      <w:r>
        <w:rPr>
          <w:bCs/>
          <w:b/>
        </w:rPr>
        <w:t xml:space="preserve">Languages:</w:t>
      </w:r>
      <w:r>
        <w:t xml:space="preserve"> </w:t>
      </w:r>
      <w:r>
        <w:t xml:space="preserve">Burmese (fluent), English (proficient), Thai (basic)</w:t>
      </w:r>
    </w:p>
    <w:p>
      <w:pPr>
        <w:numPr>
          <w:ilvl w:val="0"/>
          <w:numId w:val="1005"/>
        </w:numPr>
        <w:pStyle w:val="Compact"/>
      </w:pPr>
      <w:r>
        <w:rPr>
          <w:bCs/>
          <w:b/>
        </w:rPr>
        <w:t xml:space="preserve">Additional Skills:</w:t>
      </w:r>
      <w:r>
        <w:t xml:space="preserve"> </w:t>
      </w:r>
      <w:r>
        <w:t xml:space="preserve">Stage Combat, Dubbing, Scriptwriting</w:t>
      </w:r>
    </w:p>
    <w:bookmarkEnd w:id="27"/>
    <w:bookmarkStart w:id="28" w:name="awards-recognitions"/>
    <w:p>
      <w:pPr>
        <w:pStyle w:val="Heading2"/>
      </w:pPr>
      <w:r>
        <w:t xml:space="preserve">Awards &amp; Recognitions</w:t>
      </w:r>
    </w:p>
    <w:p>
      <w:pPr>
        <w:numPr>
          <w:ilvl w:val="0"/>
          <w:numId w:val="1006"/>
        </w:numPr>
        <w:pStyle w:val="Compact"/>
      </w:pPr>
      <w:r>
        <w:rPr>
          <w:bCs/>
          <w:b/>
        </w:rPr>
        <w:t xml:space="preserve">Best Actor in a Supporting Role</w:t>
      </w:r>
      <w:r>
        <w:t xml:space="preserve">, Myanmar Film Festival 2021</w:t>
      </w:r>
    </w:p>
    <w:p>
      <w:pPr>
        <w:numPr>
          <w:ilvl w:val="0"/>
          <w:numId w:val="1006"/>
        </w:numPr>
        <w:pStyle w:val="Compact"/>
      </w:pPr>
      <w:r>
        <w:rPr>
          <w:bCs/>
          <w:b/>
        </w:rPr>
        <w:t xml:space="preserve">Outstanding Contribution to Performing Arts</w:t>
      </w:r>
      <w:r>
        <w:t xml:space="preserve">, Yangon Cultural Council 2019</w:t>
      </w:r>
    </w:p>
    <w:p>
      <w:pPr>
        <w:numPr>
          <w:ilvl w:val="0"/>
          <w:numId w:val="1006"/>
        </w:numPr>
        <w:pStyle w:val="Compact"/>
      </w:pPr>
      <w:r>
        <w:rPr>
          <w:bCs/>
          <w:b/>
        </w:rPr>
        <w:t xml:space="preserve">Young Talent Award</w:t>
      </w:r>
      <w:r>
        <w:t xml:space="preserve">, Burmese Entertainment Awards 2016</w:t>
      </w:r>
    </w:p>
    <w:bookmarkEnd w:id="28"/>
    <w:bookmarkStart w:id="29" w:name="projects-productions-selected"/>
    <w:p>
      <w:pPr>
        <w:pStyle w:val="Heading2"/>
      </w:pPr>
      <w:r>
        <w:t xml:space="preserve">Projects &amp; Productions (Selected)</w:t>
      </w:r>
    </w:p>
    <w:p>
      <w:pPr>
        <w:numPr>
          <w:ilvl w:val="0"/>
          <w:numId w:val="1007"/>
        </w:numPr>
        <w:pStyle w:val="Compact"/>
      </w:pPr>
      <w:r>
        <w:rPr>
          <w:bCs/>
          <w:b/>
        </w:rPr>
        <w:t xml:space="preserve">"Golden River"</w:t>
      </w:r>
      <w:r>
        <w:t xml:space="preserve"> </w:t>
      </w:r>
      <w:r>
        <w:t xml:space="preserve">(Film, 2020): Portrayed a conflicted fisherman in a story set against the backdrop of Yangon's riverside communities.</w:t>
      </w:r>
    </w:p>
    <w:p>
      <w:pPr>
        <w:numPr>
          <w:ilvl w:val="0"/>
          <w:numId w:val="1007"/>
        </w:numPr>
        <w:pStyle w:val="Compact"/>
      </w:pPr>
      <w:r>
        <w:rPr>
          <w:bCs/>
          <w:b/>
        </w:rPr>
        <w:t xml:space="preserve">"The Burmese Rhinoceros"</w:t>
      </w:r>
      <w:r>
        <w:t xml:space="preserve"> </w:t>
      </w:r>
      <w:r>
        <w:t xml:space="preserve">(Theater, 2021): Played the lead role in this satirical play critiquing societal norms in Myanmar Yangon.</w:t>
      </w:r>
    </w:p>
    <w:p>
      <w:pPr>
        <w:numPr>
          <w:ilvl w:val="0"/>
          <w:numId w:val="1007"/>
        </w:numPr>
        <w:pStyle w:val="Compact"/>
      </w:pPr>
      <w:r>
        <w:rPr>
          <w:bCs/>
          <w:b/>
        </w:rPr>
        <w:t xml:space="preserve">"Echoes of the Past"</w:t>
      </w:r>
      <w:r>
        <w:t xml:space="preserve"> </w:t>
      </w:r>
      <w:r>
        <w:t xml:space="preserve">(Film, 2021): Featured as a war veteran grappling with PTSD, highlighting post-conflict challenges faced by Yangon's veterans.</w:t>
      </w:r>
    </w:p>
    <w:bookmarkEnd w:id="29"/>
    <w:bookmarkStart w:id="30" w:name="community-involvement"/>
    <w:p>
      <w:pPr>
        <w:pStyle w:val="Heading2"/>
      </w:pPr>
      <w:r>
        <w:t xml:space="preserve">Community Involvement</w:t>
      </w:r>
    </w:p>
    <w:p>
      <w:pPr>
        <w:pStyle w:val="FirstParagraph"/>
      </w:pPr>
      <w:r>
        <w:t xml:space="preserve">Active participant in initiatives that use art for social change. Organized free acting workshops for youth in Yangon's slums, partnering with NGOs like the Myanmar Youth Development Association. Volunteered as a cultural ambassador for the Yangon International Film Festival, promoting cross-cultural dialogue.</w:t>
      </w:r>
    </w:p>
    <w:bookmarkEnd w:id="30"/>
    <w:bookmarkStart w:id="32" w:name="references"/>
    <w:p>
      <w:pPr>
        <w:pStyle w:val="Heading2"/>
      </w:pPr>
      <w:r>
        <w:t xml:space="preserve">References</w:t>
      </w:r>
    </w:p>
    <w:p>
      <w:pPr>
        <w:pStyle w:val="FirstParagraph"/>
      </w:pPr>
      <w:r>
        <w:t xml:space="preserve">Available upon request. Contact: +95 9456789012 or aungkyawhtet@email.com.</w:t>
      </w:r>
    </w:p>
    <w:bookmarkStart w:id="31" w:name="conclusion"/>
    <w:p>
      <w:pPr>
        <w:pStyle w:val="Heading3"/>
      </w:pPr>
      <w:r>
        <w:rPr>
          <w:bCs/>
          <w:b/>
        </w:rPr>
        <w:t xml:space="preserve">Conclusion</w:t>
      </w:r>
    </w:p>
    <w:p>
      <w:pPr>
        <w:pStyle w:val="FirstParagraph"/>
      </w:pPr>
      <w:r>
        <w:t xml:space="preserve">This resume exemplifies the journey of an actor deeply connected to Myanmar Yangon's artistic and cultural fabric. As an actor, I strive to bridge traditional storytelling with modern narratives, ensuring that the voices of Yangon's people are represented on both local and global stages. My commitment to this craft continues to drive innovation and excellence in Myanmar's performing arts scene.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Actor in Myanmar Yangon</dc:title>
  <dc:creator/>
  <dc:language>en</dc:language>
  <cp:keywords/>
  <dcterms:created xsi:type="dcterms:W3CDTF">2026-07-14T22:10:42Z</dcterms:created>
  <dcterms:modified xsi:type="dcterms:W3CDTF">2026-07-14T22:10:42Z</dcterms:modified>
</cp:coreProperties>
</file>

<file path=docProps/custom.xml><?xml version="1.0" encoding="utf-8"?>
<Properties xmlns="http://schemas.openxmlformats.org/officeDocument/2006/custom-properties" xmlns:vt="http://schemas.openxmlformats.org/officeDocument/2006/docPropsVTypes"/>
</file>