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37" w:name="X7bd6334eafbcd9eb501ce88f2e360e1ba6badc5"/>
    <w:p>
      <w:pPr>
        <w:pStyle w:val="Heading1"/>
      </w:pPr>
      <w:r>
        <w:t xml:space="preserve">Resume: Aerospace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Ananya R. Sharma</w:t>
      </w:r>
      <w:r>
        <w:br/>
      </w:r>
      <w:r>
        <w:rPr>
          <w:bCs/>
          <w:b/>
        </w:rPr>
        <w:t xml:space="preserve">Email:</w:t>
      </w:r>
      <w:r>
        <w:t xml:space="preserve"> </w:t>
      </w:r>
      <w:r>
        <w:t xml:space="preserve">ananya.sharma@aeroengineer.in</w:t>
      </w:r>
      <w:r>
        <w:br/>
      </w:r>
      <w:r>
        <w:rPr>
          <w:bCs/>
          <w:b/>
        </w:rPr>
        <w:t xml:space="preserve">Phone:</w:t>
      </w:r>
      <w:r>
        <w:t xml:space="preserve"> </w:t>
      </w:r>
      <w:r>
        <w:t xml:space="preserve">+91 80 1234 5678</w:t>
      </w:r>
      <w:r>
        <w:br/>
      </w:r>
      <w:r>
        <w:rPr>
          <w:bCs/>
          <w:b/>
        </w:rPr>
        <w:t xml:space="preserve">LinkedIn:</w:t>
      </w:r>
      <w:r>
        <w:t xml:space="preserve"> </w:t>
      </w:r>
      <w:r>
        <w:t xml:space="preserve">linkedin.com/in/ananyasharma-aero</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Aerospace Engineer with over 7 years of experience in aerospace design, propulsion systems, and aerodynamic analysis. Specialized in delivering innovative solutions for aircraft and satellite technologies. Proven expertise in leveraging advanced CAD tools, CFD simulations, and project management to meet industry standards. Committed to advancing India's aerospace capabilities through cutting-edge research and collaboration with leading organizations in India Bangalore.</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OpenFOAM), MATLAB/Simulink, AutoCAD</w:t>
      </w:r>
    </w:p>
    <w:p>
      <w:pPr>
        <w:numPr>
          <w:ilvl w:val="0"/>
          <w:numId w:val="1001"/>
        </w:numPr>
        <w:pStyle w:val="Compact"/>
      </w:pPr>
      <w:r>
        <w:rPr>
          <w:bCs/>
          <w:b/>
        </w:rPr>
        <w:t xml:space="preserve">Languages:</w:t>
      </w:r>
      <w:r>
        <w:t xml:space="preserve"> </w:t>
      </w:r>
      <w:r>
        <w:t xml:space="preserve">C++, Python, FORTRAN</w:t>
      </w:r>
    </w:p>
    <w:p>
      <w:pPr>
        <w:numPr>
          <w:ilvl w:val="0"/>
          <w:numId w:val="1001"/>
        </w:numPr>
        <w:pStyle w:val="Compact"/>
      </w:pPr>
      <w:r>
        <w:rPr>
          <w:bCs/>
          <w:b/>
        </w:rPr>
        <w:t xml:space="preserve">Aerodynamics:</w:t>
      </w:r>
      <w:r>
        <w:t xml:space="preserve"> </w:t>
      </w:r>
      <w:r>
        <w:t xml:space="preserve">Airfoil design, wind tunnel testing, flight dynamics</w:t>
      </w:r>
    </w:p>
    <w:p>
      <w:pPr>
        <w:numPr>
          <w:ilvl w:val="0"/>
          <w:numId w:val="1001"/>
        </w:numPr>
        <w:pStyle w:val="Compact"/>
      </w:pPr>
      <w:r>
        <w:rPr>
          <w:bCs/>
          <w:b/>
        </w:rPr>
        <w:t xml:space="preserve">Propulsion:</w:t>
      </w:r>
      <w:r>
        <w:t xml:space="preserve"> </w:t>
      </w:r>
      <w:r>
        <w:t xml:space="preserve">Turbojet/ramjet analysis, combustion modeling</w:t>
      </w:r>
    </w:p>
    <w:p>
      <w:pPr>
        <w:numPr>
          <w:ilvl w:val="0"/>
          <w:numId w:val="1001"/>
        </w:numPr>
        <w:pStyle w:val="Compact"/>
      </w:pPr>
      <w:r>
        <w:rPr>
          <w:bCs/>
          <w:b/>
        </w:rPr>
        <w:t xml:space="preserve">Certifications:</w:t>
      </w:r>
      <w:r>
        <w:t xml:space="preserve"> </w:t>
      </w:r>
      <w:r>
        <w:t xml:space="preserve">ISO 9001:2015, AS9100D (Aerospace Quality Management)</w:t>
      </w:r>
    </w:p>
    <w:p>
      <w:pPr>
        <w:numPr>
          <w:ilvl w:val="0"/>
          <w:numId w:val="1001"/>
        </w:numPr>
        <w:pStyle w:val="Compact"/>
      </w:pPr>
      <w:r>
        <w:rPr>
          <w:bCs/>
          <w:b/>
        </w:rPr>
        <w:t xml:space="preserve">Languages:</w:t>
      </w:r>
      <w:r>
        <w:t xml:space="preserve"> </w:t>
      </w:r>
      <w:r>
        <w:t xml:space="preserve">English (Fluent), Hindi (Native)</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Tata Advanced Systems Limited, Bangalore, India</w:t>
      </w:r>
      <w:r>
        <w:br/>
      </w:r>
      <w:r>
        <w:rPr>
          <w:iCs/>
          <w:i/>
        </w:rPr>
        <w:t xml:space="preserve">March 2019 – Present</w:t>
      </w:r>
    </w:p>
    <w:p>
      <w:pPr>
        <w:numPr>
          <w:ilvl w:val="0"/>
          <w:numId w:val="1002"/>
        </w:numPr>
        <w:pStyle w:val="Compact"/>
      </w:pPr>
      <w:r>
        <w:t xml:space="preserve">Lead design and development of UAV (Unmanned Aerial Vehicle) components for military applications, ensuring compliance with ISRO standards.</w:t>
      </w:r>
    </w:p>
    <w:p>
      <w:pPr>
        <w:numPr>
          <w:ilvl w:val="0"/>
          <w:numId w:val="1002"/>
        </w:numPr>
        <w:pStyle w:val="Compact"/>
      </w:pPr>
      <w:r>
        <w:t xml:space="preserve">Collaborated with teams to optimize aircraft structures using finite element analysis (FEA), reducing weight by 12% without compromising safety.</w:t>
      </w:r>
    </w:p>
    <w:p>
      <w:pPr>
        <w:numPr>
          <w:ilvl w:val="0"/>
          <w:numId w:val="1002"/>
        </w:numPr>
        <w:pStyle w:val="Compact"/>
      </w:pPr>
      <w:r>
        <w:t xml:space="preserve">Managed end-to-end simulation workflows for propulsion systems, integrating CFD tools to enhance engine efficiency by 8%.</w:t>
      </w:r>
    </w:p>
    <w:p>
      <w:pPr>
        <w:numPr>
          <w:ilvl w:val="0"/>
          <w:numId w:val="1002"/>
        </w:numPr>
        <w:pStyle w:val="Compact"/>
      </w:pPr>
      <w:r>
        <w:t xml:space="preserve">Contributed to the development of a satellite launch vehicle component, supporting India's growing space exploration initiatives in Bangalore.</w:t>
      </w:r>
    </w:p>
    <w:bookmarkEnd w:id="23"/>
    <w:bookmarkStart w:id="24" w:name="aerospace-design-engineer"/>
    <w:p>
      <w:pPr>
        <w:pStyle w:val="Heading3"/>
      </w:pPr>
      <w:r>
        <w:t xml:space="preserve">Aerospace Design Engineer</w:t>
      </w:r>
    </w:p>
    <w:p>
      <w:pPr>
        <w:pStyle w:val="FirstParagraph"/>
      </w:pPr>
      <w:r>
        <w:rPr>
          <w:bCs/>
          <w:b/>
        </w:rPr>
        <w:t xml:space="preserve">Hindustan Aeronautics Limited (HAL), Bangalore, India</w:t>
      </w:r>
      <w:r>
        <w:br/>
      </w:r>
      <w:r>
        <w:rPr>
          <w:iCs/>
          <w:i/>
        </w:rPr>
        <w:t xml:space="preserve">July 2016 – February 2019</w:t>
      </w:r>
    </w:p>
    <w:p>
      <w:pPr>
        <w:numPr>
          <w:ilvl w:val="0"/>
          <w:numId w:val="1003"/>
        </w:numPr>
        <w:pStyle w:val="Compact"/>
      </w:pPr>
      <w:r>
        <w:t xml:space="preserve">Designed and tested avionics systems for the Light Combat Aircraft (LCA) Tejas, improving operational reliability in high-altitude conditions.</w:t>
      </w:r>
    </w:p>
    <w:p>
      <w:pPr>
        <w:numPr>
          <w:ilvl w:val="0"/>
          <w:numId w:val="1003"/>
        </w:numPr>
        <w:pStyle w:val="Compact"/>
      </w:pPr>
      <w:r>
        <w:t xml:space="preserve">Conducted aerodynamic simulations to refine winglet designs, reducing drag by 5% and enhancing fuel efficiency.</w:t>
      </w:r>
    </w:p>
    <w:p>
      <w:pPr>
        <w:numPr>
          <w:ilvl w:val="0"/>
          <w:numId w:val="1003"/>
        </w:numPr>
        <w:pStyle w:val="Compact"/>
      </w:pPr>
      <w:r>
        <w:t xml:space="preserve">Supported the development of a next-generation fighter jet cockpit interface, incorporating user feedback from Indian Air Force pilots.</w:t>
      </w:r>
    </w:p>
    <w:p>
      <w:pPr>
        <w:numPr>
          <w:ilvl w:val="0"/>
          <w:numId w:val="1003"/>
        </w:numPr>
        <w:pStyle w:val="Compact"/>
      </w:pPr>
      <w:r>
        <w:t xml:space="preserve">Published two technical papers on composite material applications in aircraft manufacturing, presented at national aerospace conferences in Bangalore.</w:t>
      </w:r>
    </w:p>
    <w:bookmarkEnd w:id="24"/>
    <w:bookmarkStart w:id="25" w:name="research-intern"/>
    <w:p>
      <w:pPr>
        <w:pStyle w:val="Heading3"/>
      </w:pPr>
      <w:r>
        <w:t xml:space="preserve">Research Intern</w:t>
      </w:r>
    </w:p>
    <w:p>
      <w:pPr>
        <w:pStyle w:val="FirstParagraph"/>
      </w:pPr>
      <w:r>
        <w:rPr>
          <w:bCs/>
          <w:b/>
        </w:rPr>
        <w:t xml:space="preserve">Indian Institute of Science (IISc), Bangalore, India</w:t>
      </w:r>
      <w:r>
        <w:br/>
      </w:r>
      <w:r>
        <w:rPr>
          <w:iCs/>
          <w:i/>
        </w:rPr>
        <w:t xml:space="preserve">June 2015 – August 2015</w:t>
      </w:r>
    </w:p>
    <w:p>
      <w:pPr>
        <w:numPr>
          <w:ilvl w:val="0"/>
          <w:numId w:val="1004"/>
        </w:numPr>
        <w:pStyle w:val="Compact"/>
      </w:pPr>
      <w:r>
        <w:t xml:space="preserve">Contributed to a project on hypersonic flow analysis for reusable space vehicles, publishing findings in the *Journal of Aerospace Engineering*.</w:t>
      </w:r>
    </w:p>
    <w:p>
      <w:pPr>
        <w:numPr>
          <w:ilvl w:val="0"/>
          <w:numId w:val="1004"/>
        </w:numPr>
        <w:pStyle w:val="Compact"/>
      </w:pPr>
      <w:r>
        <w:t xml:space="preserve">Developed a MATLAB-based tool for real-time flight control system simulation, later adopted by IISc’s aerospace department.</w:t>
      </w:r>
    </w:p>
    <w:bookmarkEnd w:id="25"/>
    <w:bookmarkEnd w:id="26"/>
    <w:bookmarkStart w:id="29" w:name="educational-background"/>
    <w:p>
      <w:pPr>
        <w:pStyle w:val="Heading2"/>
      </w:pPr>
      <w:r>
        <w:t xml:space="preserve">Educational Background</w:t>
      </w:r>
    </w:p>
    <w:bookmarkStart w:id="27" w:name="m.tech-in-aerospace-engineering"/>
    <w:p>
      <w:pPr>
        <w:pStyle w:val="Heading3"/>
      </w:pPr>
      <w:r>
        <w:t xml:space="preserve">M.Tech in Aerospace Engineering</w:t>
      </w:r>
    </w:p>
    <w:p>
      <w:pPr>
        <w:pStyle w:val="FirstParagraph"/>
      </w:pPr>
      <w:r>
        <w:rPr>
          <w:bCs/>
          <w:b/>
        </w:rPr>
        <w:t xml:space="preserve">IIT Bombay, Mumbai, India</w:t>
      </w:r>
      <w:r>
        <w:br/>
      </w:r>
      <w:r>
        <w:rPr>
          <w:iCs/>
          <w:i/>
        </w:rPr>
        <w:t xml:space="preserve">2013 – 2015</w:t>
      </w:r>
    </w:p>
    <w:p>
      <w:pPr>
        <w:numPr>
          <w:ilvl w:val="0"/>
          <w:numId w:val="1005"/>
        </w:numPr>
        <w:pStyle w:val="Compact"/>
      </w:pPr>
      <w:r>
        <w:t xml:space="preserve">Specialized in Fluid Dynamics and Propulsion Systems.</w:t>
      </w:r>
    </w:p>
    <w:p>
      <w:pPr>
        <w:numPr>
          <w:ilvl w:val="0"/>
          <w:numId w:val="1005"/>
        </w:numPr>
        <w:pStyle w:val="Compact"/>
      </w:pPr>
      <w:r>
        <w:t xml:space="preserve">Thesis: "Optimization of Turbomachinery Blades Using CFD and Genetic Algorithms."</w:t>
      </w:r>
    </w:p>
    <w:bookmarkEnd w:id="27"/>
    <w:bookmarkStart w:id="28" w:name="b.tech-in-aerospace-engineering"/>
    <w:p>
      <w:pPr>
        <w:pStyle w:val="Heading3"/>
      </w:pPr>
      <w:r>
        <w:t xml:space="preserve">B.Tech in Aerospace Engineering</w:t>
      </w:r>
    </w:p>
    <w:p>
      <w:pPr>
        <w:pStyle w:val="FirstParagraph"/>
      </w:pPr>
      <w:r>
        <w:rPr>
          <w:bCs/>
          <w:b/>
        </w:rPr>
        <w:t xml:space="preserve">NIT Surat, Gujarat, India</w:t>
      </w:r>
      <w:r>
        <w:br/>
      </w:r>
      <w:r>
        <w:rPr>
          <w:iCs/>
          <w:i/>
        </w:rPr>
        <w:t xml:space="preserve">2009 – 2013</w:t>
      </w:r>
    </w:p>
    <w:p>
      <w:pPr>
        <w:numPr>
          <w:ilvl w:val="0"/>
          <w:numId w:val="1006"/>
        </w:numPr>
        <w:pStyle w:val="Compact"/>
      </w:pPr>
      <w:r>
        <w:t xml:space="preserve">Graduated with honors, recognized for academic excellence and innovation in aerospace projects.</w:t>
      </w:r>
    </w:p>
    <w:p>
      <w:pPr>
        <w:numPr>
          <w:ilvl w:val="0"/>
          <w:numId w:val="1006"/>
        </w:numPr>
        <w:pStyle w:val="Compact"/>
      </w:pPr>
      <w:r>
        <w:t xml:space="preserve">Participated in the National Aeronautics and Space Administration (NASA) Student Launch Initiative, designing a high-powered rocket.</w:t>
      </w:r>
    </w:p>
    <w:bookmarkEnd w:id="28"/>
    <w:bookmarkEnd w:id="29"/>
    <w:bookmarkStart w:id="33" w:name="projects-research"/>
    <w:p>
      <w:pPr>
        <w:pStyle w:val="Heading2"/>
      </w:pPr>
      <w:r>
        <w:t xml:space="preserve">Projects &amp; Research</w:t>
      </w:r>
    </w:p>
    <w:bookmarkStart w:id="30" w:name="Xb3cc07f419d8b32e7762de055789339a488cfc6"/>
    <w:p>
      <w:pPr>
        <w:pStyle w:val="Heading3"/>
      </w:pPr>
      <w:r>
        <w:t xml:space="preserve">Satellite Launch Vehicle Component Design</w:t>
      </w:r>
    </w:p>
    <w:p>
      <w:pPr>
        <w:pStyle w:val="FirstParagraph"/>
      </w:pPr>
      <w:r>
        <w:rPr>
          <w:bCs/>
          <w:b/>
        </w:rPr>
        <w:t xml:space="preserve">Tata Advanced Systems Limited (2021)</w:t>
      </w:r>
    </w:p>
    <w:p>
      <w:pPr>
        <w:numPr>
          <w:ilvl w:val="0"/>
          <w:numId w:val="1007"/>
        </w:numPr>
        <w:pStyle w:val="Compact"/>
      </w:pPr>
      <w:r>
        <w:t xml:space="preserve">Developed a lightweight, high-strength composite nozzle for a satellite launch vehicle, reducing overall mass by 15%.</w:t>
      </w:r>
    </w:p>
    <w:p>
      <w:pPr>
        <w:numPr>
          <w:ilvl w:val="0"/>
          <w:numId w:val="1007"/>
        </w:numPr>
        <w:pStyle w:val="Compact"/>
      </w:pPr>
      <w:r>
        <w:t xml:space="preserve">Collaborated with ISRO scientists to ensure alignment with India’s space program goals.</w:t>
      </w:r>
    </w:p>
    <w:bookmarkEnd w:id="30"/>
    <w:bookmarkStart w:id="31" w:name="aerodynamic-analysis-of-uavs"/>
    <w:p>
      <w:pPr>
        <w:pStyle w:val="Heading3"/>
      </w:pPr>
      <w:r>
        <w:t xml:space="preserve">Aerodynamic Analysis of UAVs</w:t>
      </w:r>
    </w:p>
    <w:p>
      <w:pPr>
        <w:pStyle w:val="FirstParagraph"/>
      </w:pPr>
      <w:r>
        <w:rPr>
          <w:bCs/>
          <w:b/>
        </w:rPr>
        <w:t xml:space="preserve">Personal Research (2020)</w:t>
      </w:r>
    </w:p>
    <w:p>
      <w:pPr>
        <w:numPr>
          <w:ilvl w:val="0"/>
          <w:numId w:val="1008"/>
        </w:numPr>
        <w:pStyle w:val="Compact"/>
      </w:pPr>
      <w:r>
        <w:t xml:space="preserve">Used ANSYS Fluent to simulate airflow around a multirotor drone, optimizing rotor blade geometry for stability in turbulent conditions.</w:t>
      </w:r>
    </w:p>
    <w:p>
      <w:pPr>
        <w:numPr>
          <w:ilvl w:val="0"/>
          <w:numId w:val="1008"/>
        </w:numPr>
        <w:pStyle w:val="Compact"/>
      </w:pPr>
      <w:r>
        <w:t xml:space="preserve">Published findings on the *Aerospace Engineering Blog*, attracting attention from Bangalore-based startups.</w:t>
      </w:r>
    </w:p>
    <w:bookmarkEnd w:id="31"/>
    <w:bookmarkStart w:id="32" w:name="Xe2586964fe4b97576076378a306339e352866df"/>
    <w:p>
      <w:pPr>
        <w:pStyle w:val="Heading3"/>
      </w:pPr>
      <w:r>
        <w:t xml:space="preserve">Wind Tunnel Testing for Commercial Aircraft</w:t>
      </w:r>
    </w:p>
    <w:p>
      <w:pPr>
        <w:pStyle w:val="FirstParagraph"/>
      </w:pPr>
      <w:r>
        <w:rPr>
          <w:bCs/>
          <w:b/>
        </w:rPr>
        <w:t xml:space="preserve">Hindustan Aeronautics Limited (2018)</w:t>
      </w:r>
    </w:p>
    <w:p>
      <w:pPr>
        <w:numPr>
          <w:ilvl w:val="0"/>
          <w:numId w:val="1009"/>
        </w:numPr>
        <w:pStyle w:val="Compact"/>
      </w:pPr>
      <w:r>
        <w:t xml:space="preserve">Conducted experiments to validate CFD simulations, achieving a 95% correlation with experimental data.</w:t>
      </w:r>
    </w:p>
    <w:p>
      <w:pPr>
        <w:numPr>
          <w:ilvl w:val="0"/>
          <w:numId w:val="1009"/>
        </w:numPr>
        <w:pStyle w:val="Compact"/>
      </w:pPr>
      <w:r>
        <w:t xml:space="preserve">Provided recommendations for wingtip modifications that improved fuel efficiency by 4%.</w:t>
      </w:r>
    </w:p>
    <w:bookmarkEnd w:id="32"/>
    <w:bookmarkEnd w:id="33"/>
    <w:bookmarkStart w:id="34" w:name="certifications-professional-development"/>
    <w:p>
      <w:pPr>
        <w:pStyle w:val="Heading2"/>
      </w:pPr>
      <w:r>
        <w:t xml:space="preserve">Certifications &amp; Professional Development</w:t>
      </w:r>
    </w:p>
    <w:p>
      <w:pPr>
        <w:numPr>
          <w:ilvl w:val="0"/>
          <w:numId w:val="1010"/>
        </w:numPr>
        <w:pStyle w:val="Compact"/>
      </w:pPr>
      <w:r>
        <w:rPr>
          <w:bCs/>
          <w:b/>
        </w:rPr>
        <w:t xml:space="preserve">ISO 9001:2015 Lead Auditor</w:t>
      </w:r>
      <w:r>
        <w:t xml:space="preserve"> </w:t>
      </w:r>
      <w:r>
        <w:t xml:space="preserve">– Bureau Veritas, India (2021)</w:t>
      </w:r>
    </w:p>
    <w:p>
      <w:pPr>
        <w:numPr>
          <w:ilvl w:val="0"/>
          <w:numId w:val="1010"/>
        </w:numPr>
        <w:pStyle w:val="Compact"/>
      </w:pPr>
      <w:r>
        <w:rPr>
          <w:bCs/>
          <w:b/>
        </w:rPr>
        <w:t xml:space="preserve">AS9100D Compliance Training</w:t>
      </w:r>
      <w:r>
        <w:t xml:space="preserve"> </w:t>
      </w:r>
      <w:r>
        <w:t xml:space="preserve">– Aerospace Quality Association, Bangalore (2020)</w:t>
      </w:r>
    </w:p>
    <w:p>
      <w:pPr>
        <w:numPr>
          <w:ilvl w:val="0"/>
          <w:numId w:val="1010"/>
        </w:numPr>
        <w:pStyle w:val="Compact"/>
      </w:pPr>
      <w:r>
        <w:rPr>
          <w:bCs/>
          <w:b/>
        </w:rPr>
        <w:t xml:space="preserve">CAD Professional Certification</w:t>
      </w:r>
      <w:r>
        <w:t xml:space="preserve"> </w:t>
      </w:r>
      <w:r>
        <w:t xml:space="preserve">– Autodesk, 2017</w:t>
      </w:r>
    </w:p>
    <w:bookmarkEnd w:id="34"/>
    <w:bookmarkStart w:id="35" w:name="additional-information"/>
    <w:p>
      <w:pPr>
        <w:pStyle w:val="Heading2"/>
      </w:pPr>
      <w:r>
        <w:t xml:space="preserve">Additional Information</w:t>
      </w:r>
    </w:p>
    <w:p>
      <w:pPr>
        <w:numPr>
          <w:ilvl w:val="0"/>
          <w:numId w:val="1011"/>
        </w:numPr>
        <w:pStyle w:val="Compact"/>
      </w:pPr>
      <w:r>
        <w:rPr>
          <w:bCs/>
          <w:b/>
        </w:rPr>
        <w:t xml:space="preserve">Publications:</w:t>
      </w:r>
      <w:r>
        <w:t xml:space="preserve"> </w:t>
      </w:r>
      <w:r>
        <w:t xml:space="preserve">"CFD Analysis of Turbojet Engines" (Journal of Indian Aerospace Society, 2021).</w:t>
      </w:r>
    </w:p>
    <w:p>
      <w:pPr>
        <w:numPr>
          <w:ilvl w:val="0"/>
          <w:numId w:val="1011"/>
        </w:numPr>
        <w:pStyle w:val="Compact"/>
      </w:pPr>
      <w:r>
        <w:rPr>
          <w:bCs/>
          <w:b/>
        </w:rPr>
        <w:t xml:space="preserve">Awards:</w:t>
      </w:r>
      <w:r>
        <w:t xml:space="preserve"> </w:t>
      </w:r>
      <w:r>
        <w:t xml:space="preserve">Best Project Award at IISc’s Annual Innovation Fair (2015); Excellence in Engineering Award from HAL (2018).</w:t>
      </w:r>
    </w:p>
    <w:p>
      <w:pPr>
        <w:numPr>
          <w:ilvl w:val="0"/>
          <w:numId w:val="1011"/>
        </w:numPr>
        <w:pStyle w:val="Compact"/>
      </w:pPr>
      <w:r>
        <w:rPr>
          <w:bCs/>
          <w:b/>
        </w:rPr>
        <w:t xml:space="preserve">Volunteer Work:</w:t>
      </w:r>
      <w:r>
        <w:t xml:space="preserve"> </w:t>
      </w:r>
      <w:r>
        <w:t xml:space="preserve">Mentor for STEM initiatives in Bangalore schools, promoting aerospace education among students.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India Bangalore</dc:title>
  <dc:creator/>
  <dc:language>en</dc:language>
  <cp:keywords/>
  <dcterms:created xsi:type="dcterms:W3CDTF">2025-12-13T05:31:18Z</dcterms:created>
  <dcterms:modified xsi:type="dcterms:W3CDTF">2025-12-13T05:31:18Z</dcterms:modified>
</cp:coreProperties>
</file>

<file path=docProps/custom.xml><?xml version="1.0" encoding="utf-8"?>
<Properties xmlns="http://schemas.openxmlformats.org/officeDocument/2006/custom-properties" xmlns:vt="http://schemas.openxmlformats.org/officeDocument/2006/docPropsVTypes"/>
</file>