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Coulibaly</w:t>
      </w:r>
      <w:r>
        <w:br/>
      </w:r>
      <w:r>
        <w:rPr>
          <w:bCs/>
          <w:b/>
        </w:rPr>
        <w:t xml:space="preserve">Email:</w:t>
      </w:r>
      <w:r>
        <w:t xml:space="preserve"> </w:t>
      </w:r>
      <w:r>
        <w:t xml:space="preserve">amadou.coulibaly@example.com</w:t>
      </w:r>
      <w:r>
        <w:br/>
      </w:r>
      <w:r>
        <w:rPr>
          <w:bCs/>
          <w:b/>
        </w:rPr>
        <w:t xml:space="preserve">Phone:</w:t>
      </w:r>
      <w:r>
        <w:t xml:space="preserve"> </w:t>
      </w:r>
      <w:r>
        <w:t xml:space="preserve">+225 07 89 10 34 56</w:t>
      </w:r>
      <w:r>
        <w:br/>
      </w:r>
      <w:r>
        <w:rPr>
          <w:bCs/>
          <w:b/>
        </w:rPr>
        <w:t xml:space="preserve">Address:</w:t>
      </w:r>
      <w:r>
        <w:t xml:space="preserve"> </w:t>
      </w:r>
      <w:r>
        <w:t xml:space="preserve">Yopougon, Abidjan, Ivory Coast</w:t>
      </w:r>
    </w:p>
    <w:bookmarkEnd w:id="20"/>
    <w:bookmarkStart w:id="21" w:name="professional-summary"/>
    <w:p>
      <w:pPr>
        <w:pStyle w:val="Heading2"/>
      </w:pPr>
      <w:r>
        <w:t xml:space="preserve">Professional Summary</w:t>
      </w:r>
    </w:p>
    <w:p>
      <w:pPr>
        <w:pStyle w:val="FirstParagraph"/>
      </w:pPr>
      <w:r>
        <w:t xml:space="preserve">A highly motivated and experienced Aerospace Engineer with over [X] years of expertise in aerospace systems design, aerodynamic analysis, and aircraft development. A graduate of [University Name] in Abidjan, Ivory Coast, I have dedicated my career to advancing aviation technology while contributing to the growth of the aerospace industry in Ivory Coast Abidjan. My work as an Aerospace Engineer focuses on optimizing aircraft performance, integrating cutting-edge avionics systems, and supporting regional aviation infrastructure. With a strong background in both theoretical and applied engineering, I am committed to delivering innovative solutions that align with the strategic goals of aerospace organizations in Ivory Coast Abidjan.</w:t>
      </w:r>
    </w:p>
    <w:bookmarkEnd w:id="21"/>
    <w:bookmarkStart w:id="22" w:name="technical-skills"/>
    <w:p>
      <w:pPr>
        <w:pStyle w:val="Heading2"/>
      </w:pPr>
      <w:r>
        <w:t xml:space="preserve">Technical Skills</w:t>
      </w:r>
    </w:p>
    <w:p>
      <w:pPr>
        <w:numPr>
          <w:ilvl w:val="0"/>
          <w:numId w:val="1001"/>
        </w:numPr>
        <w:pStyle w:val="Compact"/>
      </w:pPr>
      <w:r>
        <w:rPr>
          <w:bCs/>
          <w:b/>
        </w:rPr>
        <w:t xml:space="preserve">Aerospace Design:</w:t>
      </w:r>
      <w:r>
        <w:t xml:space="preserve"> </w:t>
      </w:r>
      <w:r>
        <w:t xml:space="preserve">Proficient in CAD software (SolidWorks, AutoCAD), CFD analysis (ANSYS Fluent), and aircraft modeling.</w:t>
      </w:r>
    </w:p>
    <w:p>
      <w:pPr>
        <w:numPr>
          <w:ilvl w:val="0"/>
          <w:numId w:val="1001"/>
        </w:numPr>
        <w:pStyle w:val="Compact"/>
      </w:pPr>
      <w:r>
        <w:rPr>
          <w:bCs/>
          <w:b/>
        </w:rPr>
        <w:t xml:space="preserve">Avionics Systems:</w:t>
      </w:r>
      <w:r>
        <w:t xml:space="preserve"> </w:t>
      </w:r>
      <w:r>
        <w:t xml:space="preserve">Expertise in designing and testing avionics systems, including flight control units and navigation tools.</w:t>
      </w:r>
    </w:p>
    <w:p>
      <w:pPr>
        <w:numPr>
          <w:ilvl w:val="0"/>
          <w:numId w:val="1001"/>
        </w:numPr>
        <w:pStyle w:val="Compact"/>
      </w:pPr>
      <w:r>
        <w:rPr>
          <w:bCs/>
          <w:b/>
        </w:rPr>
        <w:t xml:space="preserve">Propulsion Engineering:</w:t>
      </w:r>
      <w:r>
        <w:t xml:space="preserve"> </w:t>
      </w:r>
      <w:r>
        <w:t xml:space="preserve">Knowledge of jet engine design, fuel efficiency optimization, and propulsion system integration.</w:t>
      </w:r>
    </w:p>
    <w:p>
      <w:pPr>
        <w:numPr>
          <w:ilvl w:val="0"/>
          <w:numId w:val="1001"/>
        </w:numPr>
        <w:pStyle w:val="Compact"/>
      </w:pPr>
      <w:r>
        <w:rPr>
          <w:bCs/>
          <w:b/>
        </w:rPr>
        <w:t xml:space="preserve">Aerodynamics:</w:t>
      </w:r>
      <w:r>
        <w:t xml:space="preserve"> </w:t>
      </w:r>
      <w:r>
        <w:t xml:space="preserve">Skilled in analyzing airflow dynamics for aircraft performance enhancement.</w:t>
      </w:r>
    </w:p>
    <w:p>
      <w:pPr>
        <w:numPr>
          <w:ilvl w:val="0"/>
          <w:numId w:val="1001"/>
        </w:numPr>
        <w:pStyle w:val="Compact"/>
      </w:pPr>
      <w:r>
        <w:rPr>
          <w:bCs/>
          <w:b/>
        </w:rPr>
        <w:t xml:space="preserve">Project Management:</w:t>
      </w:r>
      <w:r>
        <w:t xml:space="preserve"> </w:t>
      </w:r>
      <w:r>
        <w:t xml:space="preserve">Experience leading cross-functional teams in aerospace projects, ensuring compliance with international standards.</w:t>
      </w:r>
    </w:p>
    <w:p>
      <w:pPr>
        <w:numPr>
          <w:ilvl w:val="0"/>
          <w:numId w:val="1001"/>
        </w:numPr>
        <w:pStyle w:val="Compact"/>
      </w:pPr>
      <w:r>
        <w:rPr>
          <w:bCs/>
          <w:b/>
        </w:rPr>
        <w:t xml:space="preserve">Languages:</w:t>
      </w:r>
      <w:r>
        <w:t xml:space="preserve"> </w:t>
      </w:r>
      <w:r>
        <w:t xml:space="preserve">Fluent in French (native) and English (professional proficiency).</w:t>
      </w:r>
    </w:p>
    <w:bookmarkEnd w:id="22"/>
    <w:bookmarkStart w:id="25"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AeroTech Engineering Solutions, Abidjan, Ivory Coast</w:t>
      </w:r>
      <w:r>
        <w:br/>
      </w:r>
      <w:r>
        <w:rPr>
          <w:iCs/>
          <w:i/>
        </w:rPr>
        <w:t xml:space="preserve">January 2018 – Present</w:t>
      </w:r>
    </w:p>
    <w:p>
      <w:pPr>
        <w:numPr>
          <w:ilvl w:val="0"/>
          <w:numId w:val="1002"/>
        </w:numPr>
        <w:pStyle w:val="Compact"/>
      </w:pPr>
      <w:r>
        <w:t xml:space="preserve">Lead the design and development of small-scale aircraft prototypes for regional airlines in Ivory Coast Abidjan.</w:t>
      </w:r>
    </w:p>
    <w:p>
      <w:pPr>
        <w:numPr>
          <w:ilvl w:val="0"/>
          <w:numId w:val="1002"/>
        </w:numPr>
        <w:pStyle w:val="Compact"/>
      </w:pPr>
      <w:r>
        <w:t xml:space="preserve">Collaborated with local aviation authorities to ensure compliance with ICAO (International Civil Aviation Organization) standards.</w:t>
      </w:r>
    </w:p>
    <w:p>
      <w:pPr>
        <w:numPr>
          <w:ilvl w:val="0"/>
          <w:numId w:val="1002"/>
        </w:numPr>
        <w:pStyle w:val="Compact"/>
      </w:pPr>
      <w:r>
        <w:t xml:space="preserve">Implemented advanced aerodynamic simulations to improve fuel efficiency and reduce emissions in commercial aircraft operating in the Ivory Coast Abidjan region.</w:t>
      </w:r>
    </w:p>
    <w:p>
      <w:pPr>
        <w:numPr>
          <w:ilvl w:val="0"/>
          <w:numId w:val="1002"/>
        </w:numPr>
        <w:pStyle w:val="Compact"/>
      </w:pPr>
      <w:r>
        <w:t xml:space="preserve">Trained a team of 10 engineers on the latest aerospace technologies, fostering innovation within the organization.</w:t>
      </w:r>
    </w:p>
    <w:bookmarkEnd w:id="23"/>
    <w:bookmarkStart w:id="24" w:name="junior-aerospace-engineer"/>
    <w:p>
      <w:pPr>
        <w:pStyle w:val="Heading3"/>
      </w:pPr>
      <w:r>
        <w:t xml:space="preserve">Junior Aerospace Engineer</w:t>
      </w:r>
    </w:p>
    <w:p>
      <w:pPr>
        <w:pStyle w:val="FirstParagraph"/>
      </w:pPr>
      <w:r>
        <w:rPr>
          <w:bCs/>
          <w:b/>
        </w:rPr>
        <w:t xml:space="preserve">Nigerian Aerospace Research Institute (NARI), Abidjan, Ivory Coast</w:t>
      </w:r>
      <w:r>
        <w:br/>
      </w:r>
      <w:r>
        <w:rPr>
          <w:iCs/>
          <w:i/>
        </w:rPr>
        <w:t xml:space="preserve">June 2015 – December 2017</w:t>
      </w:r>
    </w:p>
    <w:p>
      <w:pPr>
        <w:numPr>
          <w:ilvl w:val="0"/>
          <w:numId w:val="1003"/>
        </w:numPr>
        <w:pStyle w:val="Compact"/>
      </w:pPr>
      <w:r>
        <w:t xml:space="preserve">Assisted in the development of UAVs (Unmanned Aerial Vehicles) for agricultural monitoring in the Ivory Coast Abidjan area.</w:t>
      </w:r>
    </w:p>
    <w:p>
      <w:pPr>
        <w:numPr>
          <w:ilvl w:val="0"/>
          <w:numId w:val="1003"/>
        </w:numPr>
        <w:pStyle w:val="Compact"/>
      </w:pPr>
      <w:r>
        <w:t xml:space="preserve">Conducted wind tunnel tests to evaluate aircraft stability and performance under local climatic conditions.</w:t>
      </w:r>
    </w:p>
    <w:p>
      <w:pPr>
        <w:numPr>
          <w:ilvl w:val="0"/>
          <w:numId w:val="1003"/>
        </w:numPr>
        <w:pStyle w:val="Compact"/>
      </w:pPr>
      <w:r>
        <w:t xml:space="preserve">Contributed to a research project focused on sustainable aviation fuels, aligning with global environmental initiatives in Ivory Coast Abidjan.</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Aerospace Engineering</w:t>
      </w:r>
      <w:r>
        <w:br/>
      </w:r>
      <w:r>
        <w:t xml:space="preserve">Université de Cocody, Abidjan, Ivory Coast</w:t>
      </w:r>
      <w:r>
        <w:br/>
      </w:r>
      <w:r>
        <w:rPr>
          <w:iCs/>
          <w:i/>
        </w:rPr>
        <w:t xml:space="preserve">Graduated: June 2015</w:t>
      </w:r>
    </w:p>
    <w:p>
      <w:pPr>
        <w:numPr>
          <w:ilvl w:val="0"/>
          <w:numId w:val="1004"/>
        </w:numPr>
        <w:pStyle w:val="Compact"/>
      </w:pPr>
      <w:r>
        <w:t xml:space="preserve">Relevant coursework: Aerodynamics, Aircraft Structures, Propulsion Systems, and Flight Mechanics.</w:t>
      </w:r>
    </w:p>
    <w:p>
      <w:pPr>
        <w:numPr>
          <w:ilvl w:val="0"/>
          <w:numId w:val="1004"/>
        </w:numPr>
        <w:pStyle w:val="Compact"/>
      </w:pPr>
      <w:r>
        <w:t xml:space="preserve">Participated in the "Aerospace Innovation Challenge" organized by the African Union, where our team designed a solar-powered drone for rural connectivity in Ivory Coast Abidjan.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FAA Part 147 Certified Aircraft Mechanic</w:t>
      </w:r>
      <w:r>
        <w:t xml:space="preserve"> </w:t>
      </w:r>
      <w:r>
        <w:t xml:space="preserve">– Federal Aviation Administration (USA), 2019</w:t>
      </w:r>
    </w:p>
    <w:p>
      <w:pPr>
        <w:numPr>
          <w:ilvl w:val="0"/>
          <w:numId w:val="1005"/>
        </w:numPr>
        <w:pStyle w:val="Compact"/>
      </w:pPr>
      <w:r>
        <w:rPr>
          <w:bCs/>
          <w:b/>
        </w:rPr>
        <w:t xml:space="preserve">EASA Part-66 Module A/B1 Certification</w:t>
      </w:r>
      <w:r>
        <w:t xml:space="preserve"> </w:t>
      </w:r>
      <w:r>
        <w:t xml:space="preserve">– European Union Aviation Safety Agency, 2020</w:t>
      </w:r>
    </w:p>
    <w:p>
      <w:pPr>
        <w:numPr>
          <w:ilvl w:val="0"/>
          <w:numId w:val="1005"/>
        </w:numPr>
        <w:pStyle w:val="Compact"/>
      </w:pPr>
      <w:r>
        <w:rPr>
          <w:bCs/>
          <w:b/>
        </w:rPr>
        <w:t xml:space="preserve">Advanced CAD Training in Abidjan, Ivory Coast</w:t>
      </w:r>
      <w:r>
        <w:t xml:space="preserve"> </w:t>
      </w:r>
      <w:r>
        <w:t xml:space="preserve">– Hosted by the Ivorian Association of Engineers (AIE), 2017</w:t>
      </w:r>
    </w:p>
    <w:bookmarkEnd w:id="27"/>
    <w:bookmarkStart w:id="28" w:name="X11d8ef60c3f0c2dc5055f404252588b6e5164a7"/>
    <w:p>
      <w:pPr>
        <w:pStyle w:val="Heading2"/>
      </w:pPr>
      <w:r>
        <w:t xml:space="preserve">Projects &amp; Research (Ivory Coast Abidjan Focus)</w:t>
      </w:r>
    </w:p>
    <w:p>
      <w:pPr>
        <w:pStyle w:val="FirstParagraph"/>
      </w:pPr>
      <w:r>
        <w:rPr>
          <w:bCs/>
          <w:b/>
        </w:rPr>
        <w:t xml:space="preserve">Renewable Energy Integration in Aircraft Systems</w:t>
      </w:r>
      <w:r>
        <w:br/>
      </w:r>
      <w:r>
        <w:t xml:space="preserve">Collaborated with the Ivory Coast Ministry of Energy to develop hybrid-electric propulsion systems for regional aircraft. This project aimed to reduce carbon footprints while supporting the country's green energy goals.</w:t>
      </w:r>
    </w:p>
    <w:p>
      <w:pPr>
        <w:pStyle w:val="BodyText"/>
      </w:pPr>
      <w:r>
        <w:rPr>
          <w:bCs/>
          <w:b/>
        </w:rPr>
        <w:t xml:space="preserve">Wind Turbine Design for Abidjan Coastal Areas</w:t>
      </w:r>
      <w:r>
        <w:br/>
      </w:r>
      <w:r>
        <w:t xml:space="preserve">Led a team in designing wind turbines tailored for the coastal climate of Ivory Coast Abidjan, combining aerospace engineering principles with renewable energy solutions.</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African Aerospace and Aviation Association (AAAA)</w:t>
      </w:r>
    </w:p>
    <w:p>
      <w:pPr>
        <w:numPr>
          <w:ilvl w:val="0"/>
          <w:numId w:val="1006"/>
        </w:numPr>
        <w:pStyle w:val="Compact"/>
      </w:pPr>
      <w:r>
        <w:t xml:space="preserve">Active participant in the International Society for Aerospace Engineering (ISAE) chapters in Ivory Coast Abidjan</w:t>
      </w:r>
    </w:p>
    <w:bookmarkEnd w:id="29"/>
    <w:bookmarkStart w:id="30" w:name="references"/>
    <w:p>
      <w:pPr>
        <w:pStyle w:val="Heading2"/>
      </w:pPr>
      <w:r>
        <w:t xml:space="preserve">References</w:t>
      </w:r>
    </w:p>
    <w:p>
      <w:pPr>
        <w:pStyle w:val="FirstParagraph"/>
      </w:pPr>
      <w:r>
        <w:t xml:space="preserve">Available upon request. Professional references include engineers from AeroTech Engineering Solutions and faculty members from Université de Cocody, all based in Ivory Coast Abidjan.</w:t>
      </w:r>
    </w:p>
    <w:p>
      <w:pPr>
        <w:pStyle w:val="BodyText"/>
      </w:pPr>
      <w:r>
        <w:t xml:space="preserve">This resume is tailored for the Aerospace Engineer role in Ivory Coast Abidjan, emphasizing regional expertise and contributions to the aerospace industry in this dynamic African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Ivory Coast Abidjan</dc:title>
  <dc:creator/>
  <cp:keywords/>
  <dcterms:created xsi:type="dcterms:W3CDTF">2026-07-20T18:41:44Z</dcterms:created>
  <dcterms:modified xsi:type="dcterms:W3CDTF">2026-07-20T18:41:44Z</dcterms:modified>
</cp:coreProperties>
</file>

<file path=docProps/custom.xml><?xml version="1.0" encoding="utf-8"?>
<Properties xmlns="http://schemas.openxmlformats.org/officeDocument/2006/custom-properties" xmlns:vt="http://schemas.openxmlformats.org/officeDocument/2006/docPropsVTypes"/>
</file>