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7" w:name="resume"/>
    <w:p>
      <w:pPr>
        <w:pStyle w:val="Heading1"/>
      </w:pPr>
      <w:r>
        <w:t xml:space="preserve">Resume</w:t>
      </w:r>
    </w:p>
    <w:bookmarkStart w:id="36" w:name="aerospace-engineer-kuala-lumpur-malaysia"/>
    <w:p>
      <w:pPr>
        <w:pStyle w:val="Heading2"/>
      </w:pPr>
      <w:r>
        <w:t xml:space="preserve">Aerospace Engineer | Kuala Lumpur, Malaysia</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+60 12-345 6789</w:t>
      </w:r>
    </w:p>
    <w:p>
      <w:pPr>
        <w:pStyle w:val="BodyText"/>
      </w:pPr>
      <w:r>
        <w:t xml:space="preserve">Location: Kuala Lumpur, Malaysia</w:t>
      </w:r>
    </w:p>
    <w:bookmarkEnd w:id="20"/>
    <w:bookmarkStart w:id="21" w:name="professional-summary"/>
    <w:p>
      <w:pPr>
        <w:pStyle w:val="Heading3"/>
      </w:pPr>
      <w:r>
        <w:t xml:space="preserve">Professional Summary</w:t>
      </w:r>
    </w:p>
    <w:p>
      <w:pPr>
        <w:pStyle w:val="FirstParagraph"/>
      </w:pPr>
      <w:r>
        <w:t xml:space="preserve">A dedicated and innovative Aerospace Engineer with [X years] of experience in designing, developing, and optimizing aerospace systems. Specializing in aerodynamics, propulsion, and aircraft structures, I have contributed to cutting-edge projects in Malaysia Kuala Lumpur’s growing aerospace sector. Committed to leveraging technical expertise and industry knowledge to drive advancements in aviation technology while aligning with the strategic goals of Malaysian engineering firms. Proven track record of delivering high-quality solutions for both domestic and international clients, with a strong focus on safety, efficiency, and sustainability.</w:t>
      </w:r>
    </w:p>
    <w:bookmarkEnd w:id="21"/>
    <w:bookmarkStart w:id="24" w:name="work-experience"/>
    <w:p>
      <w:pPr>
        <w:pStyle w:val="Heading3"/>
      </w:pPr>
      <w:r>
        <w:t xml:space="preserve">Work Experience</w:t>
      </w:r>
    </w:p>
    <w:bookmarkStart w:id="22" w:name="X422d11810a604a356170f8989dde0a46be0189c"/>
    <w:p>
      <w:pPr>
        <w:pStyle w:val="Heading4"/>
      </w:pPr>
      <w:r>
        <w:t xml:space="preserve">Aerospace Engineer | ABC Engineering Solutions Sdn. Bhd., Kuala Lumpur, Malaysia</w:t>
      </w:r>
    </w:p>
    <w:p>
      <w:pPr>
        <w:pStyle w:val="FirstParagraph"/>
      </w:pPr>
      <w:r>
        <w:rPr>
          <w:bCs/>
          <w:b/>
        </w:rPr>
        <w:t xml:space="preserve">January 2020 – Present</w:t>
      </w:r>
    </w:p>
    <w:p>
      <w:pPr>
        <w:numPr>
          <w:ilvl w:val="0"/>
          <w:numId w:val="1001"/>
        </w:numPr>
        <w:pStyle w:val="Compact"/>
      </w:pPr>
      <w:r>
        <w:t xml:space="preserve">Collaborated with cross-functional teams to design and test aircraft components, including fuselage structures and engine mounts, ensuring compliance with international aviation standards (e.g., FAA and EASA).</w:t>
      </w:r>
    </w:p>
    <w:p>
      <w:pPr>
        <w:numPr>
          <w:ilvl w:val="0"/>
          <w:numId w:val="1001"/>
        </w:numPr>
        <w:pStyle w:val="Compact"/>
      </w:pPr>
      <w:r>
        <w:t xml:space="preserve">Utilized advanced CAD software (SolidWorks, CATIA) to develop 3D models and simulations for aerospace systems, reducing prototyping costs by 15%.</w:t>
      </w:r>
    </w:p>
    <w:p>
      <w:pPr>
        <w:numPr>
          <w:ilvl w:val="0"/>
          <w:numId w:val="1001"/>
        </w:numPr>
        <w:pStyle w:val="Compact"/>
      </w:pPr>
      <w:r>
        <w:t xml:space="preserve">Led a project to optimize fuel efficiency in regional aircraft, resulting in a 10% improvement in aerodynamic performance for clients operating in Southeast Asia.</w:t>
      </w:r>
    </w:p>
    <w:p>
      <w:pPr>
        <w:numPr>
          <w:ilvl w:val="0"/>
          <w:numId w:val="1001"/>
        </w:numPr>
        <w:pStyle w:val="Compact"/>
      </w:pPr>
      <w:r>
        <w:t xml:space="preserve">Provided technical support to aviation authorities in Malaysia Kuala Lumpur, contributing to the certification of new aircraft models for domestic and international markets.</w:t>
      </w:r>
    </w:p>
    <w:bookmarkEnd w:id="22"/>
    <w:bookmarkStart w:id="23" w:name="Xfc6f46dc9c5459ec161a072ad5ae80a27e0bafa"/>
    <w:p>
      <w:pPr>
        <w:pStyle w:val="Heading4"/>
      </w:pPr>
      <w:r>
        <w:t xml:space="preserve">Aerospace Engineer Intern | XYZ Aerospace Technologies, Kuala Lumpur, Malaysia</w:t>
      </w:r>
    </w:p>
    <w:p>
      <w:pPr>
        <w:pStyle w:val="FirstParagraph"/>
      </w:pPr>
      <w:r>
        <w:rPr>
          <w:bCs/>
          <w:b/>
        </w:rPr>
        <w:t xml:space="preserve">June 2018 – December 2019</w:t>
      </w:r>
    </w:p>
    <w:p>
      <w:pPr>
        <w:numPr>
          <w:ilvl w:val="0"/>
          <w:numId w:val="1002"/>
        </w:numPr>
        <w:pStyle w:val="Compact"/>
      </w:pPr>
      <w:r>
        <w:t xml:space="preserve">Assisted in the development of drone systems for commercial and defense applications, focusing on payload capacity and flight stability.</w:t>
      </w:r>
    </w:p>
    <w:p>
      <w:pPr>
        <w:numPr>
          <w:ilvl w:val="0"/>
          <w:numId w:val="1002"/>
        </w:numPr>
        <w:pStyle w:val="Compact"/>
      </w:pPr>
      <w:r>
        <w:t xml:space="preserve">Conducted wind tunnel testing to evaluate aerodynamic performance, producing reports that informed design modifications for improved efficiency.</w:t>
      </w:r>
    </w:p>
    <w:p>
      <w:pPr>
        <w:numPr>
          <w:ilvl w:val="0"/>
          <w:numId w:val="1002"/>
        </w:numPr>
        <w:pStyle w:val="Compact"/>
      </w:pPr>
      <w:r>
        <w:t xml:space="preserve">Collaborated with senior engineers to integrate GPS navigation systems into unmanned aerial vehicles (UAVs), enhancing their operational accuracy in Malaysia’s diverse terrain.</w:t>
      </w:r>
    </w:p>
    <w:bookmarkEnd w:id="23"/>
    <w:bookmarkEnd w:id="24"/>
    <w:bookmarkStart w:id="27" w:name="education"/>
    <w:p>
      <w:pPr>
        <w:pStyle w:val="Heading3"/>
      </w:pPr>
      <w:r>
        <w:t xml:space="preserve">Education</w:t>
      </w:r>
    </w:p>
    <w:bookmarkStart w:id="25" w:name="Xa459940b7129266dcc45b7bcc76ca9bbeb5ce6b"/>
    <w:p>
      <w:pPr>
        <w:pStyle w:val="Heading4"/>
      </w:pPr>
      <w:r>
        <w:t xml:space="preserve">Bachelor of Engineering (Honours) in Aerospace Engineering | Universiti Teknologi Malaysia, Kuala Lumpur, Malaysia</w:t>
      </w:r>
    </w:p>
    <w:p>
      <w:pPr>
        <w:pStyle w:val="FirstParagraph"/>
      </w:pPr>
      <w:r>
        <w:rPr>
          <w:bCs/>
          <w:b/>
        </w:rPr>
        <w:t xml:space="preserve">2014 – 2018</w:t>
      </w:r>
    </w:p>
    <w:p>
      <w:pPr>
        <w:numPr>
          <w:ilvl w:val="0"/>
          <w:numId w:val="1003"/>
        </w:numPr>
        <w:pStyle w:val="Compact"/>
      </w:pPr>
      <w:r>
        <w:t xml:space="preserve">Relevant coursework: Aerodynamics, Aircraft Systems, Propulsion, Flight Mechanics.</w:t>
      </w:r>
    </w:p>
    <w:p>
      <w:pPr>
        <w:numPr>
          <w:ilvl w:val="0"/>
          <w:numId w:val="1003"/>
        </w:numPr>
        <w:pStyle w:val="Compact"/>
      </w:pPr>
      <w:r>
        <w:t xml:space="preserve">Graduated with First Class Honours and received the Dean’s List award for academic excellence.</w:t>
      </w:r>
    </w:p>
    <w:bookmarkEnd w:id="25"/>
    <w:bookmarkStart w:id="26" w:name="Xe191c413539691d22fd854027d044bd24d2505b"/>
    <w:p>
      <w:pPr>
        <w:pStyle w:val="Heading4"/>
      </w:pPr>
      <w:r>
        <w:t xml:space="preserve">Diploma in Mechanical Engineering | Kolej Vokasional Kuala Lumpur, Malaysia</w:t>
      </w:r>
    </w:p>
    <w:p>
      <w:pPr>
        <w:pStyle w:val="FirstParagraph"/>
      </w:pPr>
      <w:r>
        <w:rPr>
          <w:bCs/>
          <w:b/>
        </w:rPr>
        <w:t xml:space="preserve">2011 – 2013</w:t>
      </w:r>
    </w:p>
    <w:bookmarkEnd w:id="26"/>
    <w:bookmarkEnd w:id="27"/>
    <w:bookmarkStart w:id="28" w:name="key-skills"/>
    <w:p>
      <w:pPr>
        <w:pStyle w:val="Heading3"/>
      </w:pPr>
      <w:r>
        <w:t xml:space="preserve">Key Skills</w:t>
      </w:r>
    </w:p>
    <w:p>
      <w:pPr>
        <w:numPr>
          <w:ilvl w:val="0"/>
          <w:numId w:val="1004"/>
        </w:numPr>
        <w:pStyle w:val="Compact"/>
      </w:pPr>
      <w:r>
        <w:t xml:space="preserve">Aerodynamics and Flight Mechanics</w:t>
      </w:r>
    </w:p>
    <w:p>
      <w:pPr>
        <w:numPr>
          <w:ilvl w:val="0"/>
          <w:numId w:val="1004"/>
        </w:numPr>
        <w:pStyle w:val="Compact"/>
      </w:pPr>
      <w:r>
        <w:t xml:space="preserve">CAD Software (SolidWorks, CATIA, AutoCAD)</w:t>
      </w:r>
    </w:p>
    <w:p>
      <w:pPr>
        <w:numPr>
          <w:ilvl w:val="0"/>
          <w:numId w:val="1004"/>
        </w:numPr>
        <w:pStyle w:val="Compact"/>
      </w:pPr>
      <w:r>
        <w:t xml:space="preserve">Computational Fluid Dynamics (CFD)</w:t>
      </w:r>
    </w:p>
    <w:p>
      <w:pPr>
        <w:numPr>
          <w:ilvl w:val="0"/>
          <w:numId w:val="1004"/>
        </w:numPr>
        <w:pStyle w:val="Compact"/>
      </w:pPr>
      <w:r>
        <w:t xml:space="preserve">Propulsion Systems Design</w:t>
      </w:r>
    </w:p>
    <w:p>
      <w:pPr>
        <w:numPr>
          <w:ilvl w:val="0"/>
          <w:numId w:val="1004"/>
        </w:numPr>
        <w:pStyle w:val="Compact"/>
      </w:pPr>
      <w:r>
        <w:t xml:space="preserve">Aircraft Structures and Materials</w:t>
      </w:r>
    </w:p>
    <w:p>
      <w:pPr>
        <w:numPr>
          <w:ilvl w:val="0"/>
          <w:numId w:val="1004"/>
        </w:numPr>
        <w:pStyle w:val="Compact"/>
      </w:pPr>
      <w:r>
        <w:t xml:space="preserve">Project Management and Team Collaboration</w:t>
      </w:r>
    </w:p>
    <w:p>
      <w:pPr>
        <w:numPr>
          <w:ilvl w:val="0"/>
          <w:numId w:val="1004"/>
        </w:numPr>
        <w:pStyle w:val="Compact"/>
      </w:pPr>
      <w:r>
        <w:t xml:space="preserve">Technical Writing and Report Development</w:t>
      </w:r>
    </w:p>
    <w:bookmarkEnd w:id="28"/>
    <w:bookmarkStart w:id="29" w:name="certifications-training"/>
    <w:p>
      <w:pPr>
        <w:pStyle w:val="Heading3"/>
      </w:pPr>
      <w:r>
        <w:t xml:space="preserve">Certifications &amp; Training</w:t>
      </w:r>
    </w:p>
    <w:p>
      <w:pPr>
        <w:numPr>
          <w:ilvl w:val="0"/>
          <w:numId w:val="1005"/>
        </w:numPr>
        <w:pStyle w:val="Compact"/>
      </w:pPr>
      <w:r>
        <w:t xml:space="preserve">Aerospace Engineering Certification | Malaysian Aviation Academy (2021)</w:t>
      </w:r>
    </w:p>
    <w:p>
      <w:pPr>
        <w:numPr>
          <w:ilvl w:val="0"/>
          <w:numId w:val="1005"/>
        </w:numPr>
        <w:pStyle w:val="Compact"/>
      </w:pPr>
      <w:r>
        <w:t xml:space="preserve">FAA Part 147 Aircraft Maintenance Technician Course | [Institution Name], Kuala Lumpur (2020)</w:t>
      </w:r>
    </w:p>
    <w:p>
      <w:pPr>
        <w:numPr>
          <w:ilvl w:val="0"/>
          <w:numId w:val="1005"/>
        </w:numPr>
        <w:pStyle w:val="Compact"/>
      </w:pPr>
      <w:r>
        <w:t xml:space="preserve">Professional Development Program in UAV Design and Operation | Universiti Putra Malaysia (2019)</w:t>
      </w:r>
    </w:p>
    <w:bookmarkEnd w:id="29"/>
    <w:bookmarkStart w:id="32" w:name="projects"/>
    <w:p>
      <w:pPr>
        <w:pStyle w:val="Heading3"/>
      </w:pPr>
      <w:r>
        <w:t xml:space="preserve">Projects</w:t>
      </w:r>
    </w:p>
    <w:bookmarkStart w:id="30" w:name="X73011735d470c6fe18905c6fdabbd3e028b5b66"/>
    <w:p>
      <w:pPr>
        <w:pStyle w:val="Heading4"/>
      </w:pPr>
      <w:r>
        <w:t xml:space="preserve">Smart Drone System for Agricultural Monitoring</w:t>
      </w:r>
    </w:p>
    <w:p>
      <w:pPr>
        <w:pStyle w:val="FirstParagraph"/>
      </w:pPr>
      <w:r>
        <w:rPr>
          <w:bCs/>
          <w:b/>
        </w:rPr>
        <w:t xml:space="preserve">Kuala Lumpur, Malaysia | 2021</w:t>
      </w:r>
    </w:p>
    <w:p>
      <w:pPr>
        <w:pStyle w:val="BodyText"/>
      </w:pPr>
      <w:r>
        <w:t xml:space="preserve">Designed and developed a drone equipped with multispectral sensors to monitor crop health in collaboration with local agricultural enterprises. The project won the "Innovative Aerospace Solution" award at the Malaysian Tech Expo.</w:t>
      </w:r>
    </w:p>
    <w:bookmarkEnd w:id="30"/>
    <w:bookmarkStart w:id="31" w:name="aircraft-noise-reduction-initiative"/>
    <w:p>
      <w:pPr>
        <w:pStyle w:val="Heading4"/>
      </w:pPr>
      <w:r>
        <w:t xml:space="preserve">Aircraft Noise Reduction Initiative</w:t>
      </w:r>
    </w:p>
    <w:p>
      <w:pPr>
        <w:pStyle w:val="FirstParagraph"/>
      </w:pPr>
      <w:r>
        <w:rPr>
          <w:bCs/>
          <w:b/>
        </w:rPr>
        <w:t xml:space="preserve">Kuala Lumpur, Malaysia | 2019</w:t>
      </w:r>
    </w:p>
    <w:p>
      <w:pPr>
        <w:pStyle w:val="BodyText"/>
      </w:pPr>
      <w:r>
        <w:t xml:space="preserve">Conducted research on noise mitigation techniques for commercial aircraft, presenting findings to stakeholders in Malaysia’s aviation industry. The project contributed to the development of quieter aircraft engines for airports in Kuala Lumpur.</w:t>
      </w:r>
    </w:p>
    <w:bookmarkEnd w:id="31"/>
    <w:bookmarkEnd w:id="32"/>
    <w:bookmarkStart w:id="33" w:name="languages"/>
    <w:p>
      <w:pPr>
        <w:pStyle w:val="Heading3"/>
      </w:pPr>
      <w:r>
        <w:t xml:space="preserve">Languages</w:t>
      </w:r>
    </w:p>
    <w:p>
      <w:pPr>
        <w:numPr>
          <w:ilvl w:val="0"/>
          <w:numId w:val="1006"/>
        </w:numPr>
        <w:pStyle w:val="Compact"/>
      </w:pPr>
      <w:r>
        <w:t xml:space="preserve">English (Proficient)</w:t>
      </w:r>
    </w:p>
    <w:p>
      <w:pPr>
        <w:numPr>
          <w:ilvl w:val="0"/>
          <w:numId w:val="1006"/>
        </w:numPr>
        <w:pStyle w:val="Compact"/>
      </w:pPr>
      <w:r>
        <w:t xml:space="preserve">Mandarin (Basic)</w:t>
      </w:r>
    </w:p>
    <w:p>
      <w:pPr>
        <w:numPr>
          <w:ilvl w:val="0"/>
          <w:numId w:val="1006"/>
        </w:numPr>
        <w:pStyle w:val="Compact"/>
      </w:pPr>
      <w:r>
        <w:t xml:space="preserve">Bahasa Malaysia (Proficient)</w:t>
      </w:r>
    </w:p>
    <w:bookmarkEnd w:id="33"/>
    <w:bookmarkStart w:id="34" w:name="professional-affiliations"/>
    <w:p>
      <w:pPr>
        <w:pStyle w:val="Heading3"/>
      </w:pPr>
      <w:r>
        <w:t xml:space="preserve">Professional Affiliations</w:t>
      </w:r>
    </w:p>
    <w:p>
      <w:pPr>
        <w:numPr>
          <w:ilvl w:val="0"/>
          <w:numId w:val="1007"/>
        </w:numPr>
        <w:pStyle w:val="Compact"/>
      </w:pPr>
      <w:r>
        <w:t xml:space="preserve">Member, Malaysian Aeronautical Society (MAS) – Since 2020</w:t>
      </w:r>
    </w:p>
    <w:p>
      <w:pPr>
        <w:numPr>
          <w:ilvl w:val="0"/>
          <w:numId w:val="1007"/>
        </w:numPr>
        <w:pStyle w:val="Compact"/>
      </w:pPr>
      <w:r>
        <w:t xml:space="preserve">Member, International Society of Aerospace Engineers (ISAE) – Since 2019</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resume is tailored for the Aerospace Engineer role in Malaysia Kuala Lumpur, highlighting technical expertise and local industry relevance.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Kuala Lumpur, Malaysia</dc:title>
  <dc:creator/>
  <dc:language>en</dc:language>
  <cp:keywords/>
  <dcterms:created xsi:type="dcterms:W3CDTF">2026-07-21T13:41:33Z</dcterms:created>
  <dcterms:modified xsi:type="dcterms:W3CDTF">2026-07-21T13:41:33Z</dcterms:modified>
</cp:coreProperties>
</file>

<file path=docProps/custom.xml><?xml version="1.0" encoding="utf-8"?>
<Properties xmlns="http://schemas.openxmlformats.org/officeDocument/2006/custom-properties" xmlns:vt="http://schemas.openxmlformats.org/officeDocument/2006/docPropsVTypes"/>
</file>