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6" w:name="resume"/>
    <w:p>
      <w:pPr>
        <w:pStyle w:val="Heading1"/>
      </w:pPr>
      <w:r>
        <w:rPr>
          <w:bCs/>
          <w:b/>
        </w:rPr>
        <w:t xml:space="preserve">Resume</w:t>
      </w:r>
    </w:p>
    <w:p>
      <w:pPr>
        <w:pStyle w:val="FirstParagraph"/>
      </w:pPr>
      <w:r>
        <w:rPr>
          <w:bCs/>
          <w:b/>
        </w:rPr>
        <w:t xml:space="preserve">Aerospace Engineer</w:t>
      </w:r>
      <w:r>
        <w:t xml:space="preserve"> </w:t>
      </w:r>
      <w:r>
        <w:t xml:space="preserve">| Based in</w:t>
      </w:r>
      <w:r>
        <w:t xml:space="preserve"> </w:t>
      </w:r>
      <w:r>
        <w:rPr>
          <w:bCs/>
          <w:b/>
        </w:rPr>
        <w:t xml:space="preserve">Spain Barcelona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 López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juan.martinez@aerospaceresume.com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linkedin.com/in/juanmartinez-aerospace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Aerospace Engineer with over 8 years of expertise in aircraft design, aerodynamics, and propulsion systems. Based in Barcelona, Spain, I specialize in leveraging cutting-edge technologies to solve complex aerospace challenges. My career has been deeply rooted in the dynamic aerospace industry of Spain Barcelona, where I have collaborated with leading companies such as Aernnova Engineering and Airbus Defence and Space. With a strong academic background from Universidad Politécnica de Cataluña (UPC), I am committed to advancing innovation in aviation and space exploration while contributing to the growth of the aerospace sector in Spain.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aerospace-engineer-aernnova-engineering"/>
    <w:p>
      <w:pPr>
        <w:pStyle w:val="Heading3"/>
      </w:pPr>
      <w:r>
        <w:t xml:space="preserve">Aerospace Engineer | Aernnova Engineering</w:t>
      </w:r>
    </w:p>
    <w:p>
      <w:pPr>
        <w:pStyle w:val="FirstParagraph"/>
      </w:pPr>
      <w:r>
        <w:rPr>
          <w:iCs/>
          <w:i/>
        </w:rPr>
        <w:t xml:space="preserve">Barcelona, Spain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optimized composite structures for commercial aircraft, reducing weight by 12% while maintaining structural integrity.</w:t>
      </w:r>
    </w:p>
    <w:p>
      <w:pPr>
        <w:numPr>
          <w:ilvl w:val="0"/>
          <w:numId w:val="1001"/>
        </w:numPr>
        <w:pStyle w:val="Compact"/>
      </w:pPr>
      <w:r>
        <w:t xml:space="preserve">Collaborated with Airbus on the development of the A350 XWB wing components, ensuring compliance with EASA (European Aviation Safety Agency) standards.</w:t>
      </w:r>
    </w:p>
    <w:p>
      <w:pPr>
        <w:numPr>
          <w:ilvl w:val="0"/>
          <w:numId w:val="1001"/>
        </w:numPr>
        <w:pStyle w:val="Compact"/>
      </w:pPr>
      <w:r>
        <w:t xml:space="preserve">Conducted computational fluid dynamics (CFD) simulations to enhance aerodynamic performance of aircraft fuselages and control surfaces.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to deliver projects on time, improving efficiency by 18% through lean manufacturing practices.</w:t>
      </w:r>
    </w:p>
    <w:bookmarkEnd w:id="22"/>
    <w:bookmarkStart w:id="23" w:name="Xd29c347738ee877cfb073984e4398c550c75354"/>
    <w:p>
      <w:pPr>
        <w:pStyle w:val="Heading3"/>
      </w:pPr>
      <w:r>
        <w:t xml:space="preserve">Junior Aerospace Engineer | Airbus Defence and Space</w:t>
      </w:r>
    </w:p>
    <w:p>
      <w:pPr>
        <w:pStyle w:val="FirstParagraph"/>
      </w:pPr>
      <w:r>
        <w:rPr>
          <w:iCs/>
          <w:i/>
        </w:rPr>
        <w:t xml:space="preserve">Barcelona, Spain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the design of satellite propulsion systems for the Galileo navigation constellation, contributing to the development of ion thrusters.</w:t>
      </w:r>
    </w:p>
    <w:p>
      <w:pPr>
        <w:numPr>
          <w:ilvl w:val="0"/>
          <w:numId w:val="1002"/>
        </w:numPr>
        <w:pStyle w:val="Compact"/>
      </w:pPr>
      <w:r>
        <w:t xml:space="preserve">Performed finite element analysis (FEA) on spacecraft components to ensure they withstand extreme thermal and mechanical loads during launch.</w:t>
      </w:r>
    </w:p>
    <w:p>
      <w:pPr>
        <w:numPr>
          <w:ilvl w:val="0"/>
          <w:numId w:val="1002"/>
        </w:numPr>
        <w:pStyle w:val="Compact"/>
      </w:pPr>
      <w:r>
        <w:t xml:space="preserve">Developed technical documentation for aerospace subsystems, ensuring adherence to ISO 9001 quality management standards.</w:t>
      </w:r>
    </w:p>
    <w:p>
      <w:pPr>
        <w:numPr>
          <w:ilvl w:val="0"/>
          <w:numId w:val="1002"/>
        </w:numPr>
        <w:pStyle w:val="Compact"/>
      </w:pPr>
      <w:r>
        <w:t xml:space="preserve">Participated in the certification process of the Eurofighter Typhoon’s avionics systems, working closely with Spanish military authorities.</w:t>
      </w:r>
    </w:p>
    <w:bookmarkEnd w:id="23"/>
    <w:bookmarkStart w:id="24" w:name="Xdc78ab9b46fedcf72a8762a492bb484e70105c9"/>
    <w:p>
      <w:pPr>
        <w:pStyle w:val="Heading3"/>
      </w:pPr>
      <w:r>
        <w:t xml:space="preserve">Internship | Instituto Nacional de Técnica Aeroespacial (INTA)</w:t>
      </w:r>
    </w:p>
    <w:p>
      <w:pPr>
        <w:pStyle w:val="FirstParagraph"/>
      </w:pPr>
      <w:r>
        <w:rPr>
          <w:iCs/>
          <w:i/>
        </w:rPr>
        <w:t xml:space="preserve">Madrid, Spain | June 2014 – August 2014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a prototype for a reusable launch vehicle’s thermal protection system, contributing to research on ceramic matrix composites.</w:t>
      </w:r>
    </w:p>
    <w:p>
      <w:pPr>
        <w:numPr>
          <w:ilvl w:val="0"/>
          <w:numId w:val="1003"/>
        </w:numPr>
        <w:pStyle w:val="Compact"/>
      </w:pPr>
      <w:r>
        <w:t xml:space="preserve">Analyzed flight data from wind tunnel tests to validate aerodynamic models for supersonic aircraft.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22ac0594a5cf4d97898750c74b23404119313e9"/>
    <w:p>
      <w:pPr>
        <w:pStyle w:val="Heading3"/>
      </w:pPr>
      <w:r>
        <w:t xml:space="preserve">Bachelor of Science in Aerospace Engineering | Universidad Politécnica de Cataluña (UPC)</w:t>
      </w:r>
    </w:p>
    <w:p>
      <w:pPr>
        <w:pStyle w:val="FirstParagraph"/>
      </w:pPr>
      <w:r>
        <w:rPr>
          <w:iCs/>
          <w:i/>
        </w:rPr>
        <w:t xml:space="preserve">Barcelona, Spain | Graduated: June 2014</w:t>
      </w:r>
    </w:p>
    <w:p>
      <w:pPr>
        <w:numPr>
          <w:ilvl w:val="0"/>
          <w:numId w:val="1004"/>
        </w:numPr>
        <w:pStyle w:val="Compact"/>
      </w:pPr>
      <w:r>
        <w:t xml:space="preserve">Relevant coursework: Aerodynamics, Propulsion Systems, Flight Mechanics, Structural Analysis.</w:t>
      </w:r>
    </w:p>
    <w:p>
      <w:pPr>
        <w:numPr>
          <w:ilvl w:val="0"/>
          <w:numId w:val="1004"/>
        </w:numPr>
        <w:pStyle w:val="Compact"/>
      </w:pPr>
      <w:r>
        <w:t xml:space="preserve">Thesis: "Optimization of UAV Wing Design for Enhanced Fuel Efficiency in Urban Air Mobility." (Honors)</w:t>
      </w:r>
    </w:p>
    <w:bookmarkEnd w:id="26"/>
    <w:bookmarkStart w:id="27" w:name="Xdcdc9fe51c8f4469f4ae1a1ea7345d9a63e2b2a"/>
    <w:p>
      <w:pPr>
        <w:pStyle w:val="Heading3"/>
      </w:pPr>
      <w:r>
        <w:t xml:space="preserve">MSc in Aerospace Engineering | Universitat Politècnica de Catalunya (UPC)</w:t>
      </w:r>
    </w:p>
    <w:p>
      <w:pPr>
        <w:pStyle w:val="FirstParagraph"/>
      </w:pPr>
      <w:r>
        <w:rPr>
          <w:iCs/>
          <w:i/>
        </w:rPr>
        <w:t xml:space="preserve">Barcelona, Spain | Graduated: June 2016</w:t>
      </w:r>
    </w:p>
    <w:p>
      <w:pPr>
        <w:numPr>
          <w:ilvl w:val="0"/>
          <w:numId w:val="1005"/>
        </w:numPr>
        <w:pStyle w:val="Compact"/>
      </w:pPr>
      <w:r>
        <w:t xml:space="preserve">Specialized in Computational Mechanics and Advanced Materials.</w:t>
      </w:r>
    </w:p>
    <w:p>
      <w:pPr>
        <w:numPr>
          <w:ilvl w:val="0"/>
          <w:numId w:val="1005"/>
        </w:numPr>
        <w:pStyle w:val="Compact"/>
      </w:pPr>
      <w:r>
        <w:t xml:space="preserve">Published a research paper on "CFD Analysis of Rotor Blades for Helicopter Noise Reduction" in the International Journal of Aerospace Engineering.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(SolidWorks, CATIA), CFD (ANSYS, Fluent), FEA (NASTRAN), MATLAB, Python.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Aerospace Knowledge:</w:t>
      </w:r>
      <w:r>
        <w:t xml:space="preserve"> </w:t>
      </w:r>
      <w:r>
        <w:t xml:space="preserve">Aircraft Systems Design, Aerodynamics, Propulsion, Flight Dynamics.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Catalan (Proficient).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Team Collaboration, Problem-Solving, Leadership.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Aerospace Engineering Certification (EASA Part 66) – 2019</w:t>
      </w:r>
    </w:p>
    <w:p>
      <w:pPr>
        <w:numPr>
          <w:ilvl w:val="0"/>
          <w:numId w:val="1007"/>
        </w:numPr>
        <w:pStyle w:val="Compact"/>
      </w:pPr>
      <w:r>
        <w:t xml:space="preserve">Project Management Professional (PMP) – 2020</w:t>
      </w:r>
    </w:p>
    <w:p>
      <w:pPr>
        <w:numPr>
          <w:ilvl w:val="0"/>
          <w:numId w:val="1007"/>
        </w:numPr>
        <w:pStyle w:val="Compact"/>
      </w:pPr>
      <w:r>
        <w:t xml:space="preserve">ISO 9001:2015 Quality Management Systems Auditor – 2021</w:t>
      </w:r>
    </w:p>
    <w:bookmarkEnd w:id="30"/>
    <w:bookmarkStart w:id="33" w:name="projects-research"/>
    <w:p>
      <w:pPr>
        <w:pStyle w:val="Heading2"/>
      </w:pPr>
      <w:r>
        <w:t xml:space="preserve">Projects &amp; Research</w:t>
      </w:r>
    </w:p>
    <w:bookmarkStart w:id="31" w:name="urban-air-mobility-uam-concept-design"/>
    <w:p>
      <w:pPr>
        <w:pStyle w:val="Heading3"/>
      </w:pPr>
      <w:r>
        <w:t xml:space="preserve">Urban Air Mobility (UAM) Concept Design</w:t>
      </w:r>
    </w:p>
    <w:p>
      <w:pPr>
        <w:pStyle w:val="FirstParagraph"/>
      </w:pPr>
      <w:r>
        <w:rPr>
          <w:iCs/>
          <w:i/>
        </w:rPr>
        <w:t xml:space="preserve">Barcelona, Spain | 2021</w:t>
      </w:r>
    </w:p>
    <w:p>
      <w:pPr>
        <w:numPr>
          <w:ilvl w:val="0"/>
          <w:numId w:val="1008"/>
        </w:numPr>
        <w:pStyle w:val="Compact"/>
      </w:pPr>
      <w:r>
        <w:t xml:space="preserve">Designed a hybrid-electric vertical takeoff and landing (eVTOL) aircraft for urban transportation, integrating noise reduction technologies.</w:t>
      </w:r>
    </w:p>
    <w:p>
      <w:pPr>
        <w:numPr>
          <w:ilvl w:val="0"/>
          <w:numId w:val="1008"/>
        </w:numPr>
        <w:pStyle w:val="Compact"/>
      </w:pPr>
      <w:r>
        <w:t xml:space="preserve">Collaborated with the Barcelona City Council to evaluate airspace integration challenges.</w:t>
      </w:r>
    </w:p>
    <w:bookmarkEnd w:id="31"/>
    <w:bookmarkStart w:id="32" w:name="X8e6bb8bd9b0213444e8592679c786a8545fb10d"/>
    <w:p>
      <w:pPr>
        <w:pStyle w:val="Heading3"/>
      </w:pPr>
      <w:r>
        <w:t xml:space="preserve">Spacecraft Thermal Protection System (TPS) Research</w:t>
      </w:r>
    </w:p>
    <w:p>
      <w:pPr>
        <w:pStyle w:val="FirstParagraph"/>
      </w:pPr>
      <w:r>
        <w:rPr>
          <w:iCs/>
          <w:i/>
        </w:rPr>
        <w:t xml:space="preserve">INTA Collaboration | 2017</w:t>
      </w:r>
    </w:p>
    <w:p>
      <w:pPr>
        <w:numPr>
          <w:ilvl w:val="0"/>
          <w:numId w:val="1009"/>
        </w:numPr>
        <w:pStyle w:val="Compact"/>
      </w:pPr>
      <w:r>
        <w:t xml:space="preserve">Developed a novel TPS material using carbon-carbon composites for re-entry vehicles, reducing thermal stress by 25%.</w:t>
      </w:r>
    </w:p>
    <w:p>
      <w:pPr>
        <w:numPr>
          <w:ilvl w:val="0"/>
          <w:numId w:val="1009"/>
        </w:numPr>
        <w:pStyle w:val="Compact"/>
      </w:pPr>
      <w:r>
        <w:t xml:space="preserve">Published findings in the European Space Agency (ESA) Technical Reports.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Spanish Aerospace Society (Sociedad Española de Ingeniería Aeronáutica, SEIA) – 2017–Present</w:t>
      </w:r>
    </w:p>
    <w:p>
      <w:pPr>
        <w:numPr>
          <w:ilvl w:val="0"/>
          <w:numId w:val="1010"/>
        </w:numPr>
        <w:pStyle w:val="Compact"/>
      </w:pPr>
      <w:r>
        <w:t xml:space="preserve">Member, American Institute of Aeronautics and Astronautics (AIAA) – 2018–Present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Barcelona, Spain – Proximity to key aerospace hubs like the Barcelona-El Prat Airport and the Catalan aerospace cluster enhances collaboration opportunities.</w:t>
      </w:r>
    </w:p>
    <w:p>
      <w:pPr>
        <w:pStyle w:val="BodyText"/>
      </w:pPr>
      <w:r>
        <w:rPr>
          <w:bCs/>
          <w:b/>
        </w:rPr>
        <w:t xml:space="preserve">Career Objective:</w:t>
      </w:r>
      <w:r>
        <w:t xml:space="preserve"> </w:t>
      </w:r>
      <w:r>
        <w:t xml:space="preserve">To contribute my expertise as an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in Spain Barcelona to advance sustainable aviation solutions and space exploration initiatives, while fostering innovation within the regional aerospace ecosystem.</w:t>
      </w:r>
    </w:p>
    <w:bookmarkEnd w:id="35"/>
    <w:p>
      <w:pPr>
        <w:pStyle w:val="BodyText"/>
      </w:pPr>
      <w:r>
        <w:t xml:space="preserve">This resume is tailored for the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role in Spain Barcelona, highlighting technical expertise, industry-specific projects, and a commitment to excellence in the aerospace sector.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Aerospace Engineer in Spain Barcelona</dc:title>
  <dc:creator/>
  <dc:language>en</dc:language>
  <cp:keywords/>
  <dcterms:created xsi:type="dcterms:W3CDTF">2026-09-26T10:17:57Z</dcterms:created>
  <dcterms:modified xsi:type="dcterms:W3CDTF">2026-09-26T10:17:57Z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