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w:t>
      </w:r>
      <w:r>
        <w:br/>
      </w:r>
      <w:r>
        <w:rPr>
          <w:bCs/>
          <w:b/>
        </w:rPr>
        <w:t xml:space="preserve">Address:</w:t>
      </w:r>
      <w:r>
        <w:t xml:space="preserve"> </w:t>
      </w:r>
      <w:r>
        <w:t xml:space="preserve">123 Le Loi Street, District 1, Ho Chi Minh City, Vietnam</w:t>
      </w:r>
      <w:r>
        <w:br/>
      </w:r>
      <w:r>
        <w:rPr>
          <w:bCs/>
          <w:b/>
        </w:rPr>
        <w:t xml:space="preserve">Email:</w:t>
      </w:r>
      <w:r>
        <w:t xml:space="preserve"> </w:t>
      </w:r>
      <w:r>
        <w:t xml:space="preserve">nguyenvananh@aerospacengineer.vn</w:t>
      </w:r>
      <w:r>
        <w:br/>
      </w:r>
      <w:r>
        <w:rPr>
          <w:bCs/>
          <w:b/>
        </w:rPr>
        <w:t xml:space="preserve">Phone:</w:t>
      </w:r>
      <w:r>
        <w:t xml:space="preserve"> </w:t>
      </w:r>
      <w:r>
        <w:t xml:space="preserve">+84 909 123 456</w:t>
      </w:r>
      <w:r>
        <w:br/>
      </w:r>
      <w:r>
        <w:rPr>
          <w:bCs/>
          <w:b/>
        </w:rPr>
        <w:t xml:space="preserve">LinkedIn:</w:t>
      </w:r>
      <w:r>
        <w:t xml:space="preserve"> </w:t>
      </w:r>
      <w:r>
        <w:t xml:space="preserve">linkedin.com/in/nguyenvananh-aerospace</w:t>
      </w:r>
    </w:p>
    <w:bookmarkEnd w:id="20"/>
    <w:bookmarkStart w:id="21" w:name="career-summary"/>
    <w:p>
      <w:pPr>
        <w:pStyle w:val="Heading2"/>
      </w:pPr>
      <w:r>
        <w:t xml:space="preserve">Career Summary</w:t>
      </w:r>
    </w:p>
    <w:p>
      <w:pPr>
        <w:pStyle w:val="FirstParagraph"/>
      </w:pPr>
      <w:r>
        <w:t xml:space="preserve">A highly motivated Aerospace Engineer with over 7 years of experience in designing, testing, and optimizing aerospace systems. Specialized in avionics, propulsion, and aerodynamics with a strong focus on innovation and technical excellence. Proven track record of delivering projects in Vietnam Ho Chi Minh City's rapidly growing aerospace sector. Adept at collaborating with cross-functional teams to meet stringent industry standards while ensuring cost-efficiency and safety compliance. Passionate about advancing aviation technology in Vietnam, where the demand for skilled professionals is rising due to increased investments in aerospace infrastructure and international partnerships.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(AutoCAD, SolidWorks), CFD (ANSYS, Fluent), MATLAB/Simulink, STK (Satellite Tool Kit)</w:t>
      </w:r>
    </w:p>
    <w:p>
      <w:pPr>
        <w:numPr>
          <w:ilvl w:val="0"/>
          <w:numId w:val="1001"/>
        </w:numPr>
        <w:pStyle w:val="Compact"/>
      </w:pPr>
      <w:r>
        <w:rPr>
          <w:bCs/>
          <w:b/>
        </w:rPr>
        <w:t xml:space="preserve">Programming:</w:t>
      </w:r>
      <w:r>
        <w:t xml:space="preserve"> </w:t>
      </w:r>
      <w:r>
        <w:t xml:space="preserve">Python, C++, Java</w:t>
      </w:r>
    </w:p>
    <w:p>
      <w:pPr>
        <w:numPr>
          <w:ilvl w:val="0"/>
          <w:numId w:val="1001"/>
        </w:numPr>
        <w:pStyle w:val="Compact"/>
      </w:pPr>
      <w:r>
        <w:rPr>
          <w:bCs/>
          <w:b/>
        </w:rPr>
        <w:t xml:space="preserve">Aerospace Knowledge:</w:t>
      </w:r>
      <w:r>
        <w:t xml:space="preserve"> </w:t>
      </w:r>
      <w:r>
        <w:t xml:space="preserve">Aerodynamics, Propulsion Systems, Flight Dynamics, Structural Analysis</w:t>
      </w:r>
    </w:p>
    <w:p>
      <w:pPr>
        <w:numPr>
          <w:ilvl w:val="0"/>
          <w:numId w:val="1001"/>
        </w:numPr>
        <w:pStyle w:val="Compact"/>
      </w:pPr>
      <w:r>
        <w:rPr>
          <w:bCs/>
          <w:b/>
        </w:rPr>
        <w:t xml:space="preserve">Certifications:</w:t>
      </w:r>
      <w:r>
        <w:t xml:space="preserve"> </w:t>
      </w:r>
      <w:r>
        <w:t xml:space="preserve">FAA Part 147 (Avionics), EASA Part 66 (Aircraft Maintenance)</w:t>
      </w:r>
    </w:p>
    <w:p>
      <w:pPr>
        <w:numPr>
          <w:ilvl w:val="0"/>
          <w:numId w:val="1001"/>
        </w:numPr>
        <w:pStyle w:val="Compact"/>
      </w:pPr>
      <w:r>
        <w:rPr>
          <w:bCs/>
          <w:b/>
        </w:rPr>
        <w:t xml:space="preserve">Languages:</w:t>
      </w:r>
      <w:r>
        <w:t xml:space="preserve"> </w:t>
      </w:r>
      <w:r>
        <w:t xml:space="preserve">Vietnamese (native), English (fluent), French (basic)</w:t>
      </w:r>
    </w:p>
    <w:bookmarkEnd w:id="22"/>
    <w:bookmarkStart w:id="26"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Vietnam Aerospace Research Institute (VARI)</w:t>
      </w:r>
      <w:r>
        <w:br/>
      </w:r>
      <w:r>
        <w:t xml:space="preserve">Ho Chi Minh City, Vietnam</w:t>
      </w:r>
      <w:r>
        <w:br/>
      </w:r>
      <w:r>
        <w:t xml:space="preserve">January 2018 – Present</w:t>
      </w:r>
    </w:p>
    <w:p>
      <w:pPr>
        <w:numPr>
          <w:ilvl w:val="0"/>
          <w:numId w:val="1002"/>
        </w:numPr>
        <w:pStyle w:val="Compact"/>
      </w:pPr>
      <w:r>
        <w:t xml:space="preserve">Lead design and testing of UAV (Unmanned Aerial Vehicle) systems for agricultural monitoring and disaster response, aligning with Vietnam Ho Chi Minh City’s initiatives to integrate advanced technology in rural development.</w:t>
      </w:r>
    </w:p>
    <w:p>
      <w:pPr>
        <w:numPr>
          <w:ilvl w:val="0"/>
          <w:numId w:val="1002"/>
        </w:numPr>
        <w:pStyle w:val="Compact"/>
      </w:pPr>
      <w:r>
        <w:t xml:space="preserve">Collaborated with international partners to develop satellite communication systems, ensuring compliance with Vietnamese aviation regulations and global standards.</w:t>
      </w:r>
    </w:p>
    <w:p>
      <w:pPr>
        <w:numPr>
          <w:ilvl w:val="0"/>
          <w:numId w:val="1002"/>
        </w:numPr>
        <w:pStyle w:val="Compact"/>
      </w:pPr>
      <w:r>
        <w:t xml:space="preserve">Optimized propulsion systems for commercial aircraft, reducing fuel consumption by 12% through CFD simulations and material analysis.</w:t>
      </w:r>
    </w:p>
    <w:p>
      <w:pPr>
        <w:numPr>
          <w:ilvl w:val="0"/>
          <w:numId w:val="1002"/>
        </w:numPr>
        <w:pStyle w:val="Compact"/>
      </w:pPr>
      <w:r>
        <w:t xml:space="preserve">Mentored 5 junior engineers in VARI’s R&amp;D department, fostering a culture of innovation aligned with the city’s vision for aerospace education.</w:t>
      </w:r>
    </w:p>
    <w:bookmarkEnd w:id="23"/>
    <w:bookmarkStart w:id="24" w:name="avionics-systems-engineer"/>
    <w:p>
      <w:pPr>
        <w:pStyle w:val="Heading3"/>
      </w:pPr>
      <w:r>
        <w:t xml:space="preserve">Avionics Systems Engineer</w:t>
      </w:r>
    </w:p>
    <w:p>
      <w:pPr>
        <w:pStyle w:val="FirstParagraph"/>
      </w:pPr>
      <w:r>
        <w:rPr>
          <w:bCs/>
          <w:b/>
        </w:rPr>
        <w:t xml:space="preserve">Vietnam Airlines Engineering Company (VAECO)</w:t>
      </w:r>
      <w:r>
        <w:br/>
      </w:r>
      <w:r>
        <w:t xml:space="preserve">Ho Chi Minh City, Vietnam</w:t>
      </w:r>
      <w:r>
        <w:br/>
      </w:r>
      <w:r>
        <w:t xml:space="preserve">June 2014 – December 2017</w:t>
      </w:r>
    </w:p>
    <w:p>
      <w:pPr>
        <w:numPr>
          <w:ilvl w:val="0"/>
          <w:numId w:val="1003"/>
        </w:numPr>
        <w:pStyle w:val="Compact"/>
      </w:pPr>
      <w:r>
        <w:t xml:space="preserve">Designed and maintained avionics systems for Boeing 787 Dreamliners, ensuring adherence to EASA and FAA standards.</w:t>
      </w:r>
    </w:p>
    <w:p>
      <w:pPr>
        <w:numPr>
          <w:ilvl w:val="0"/>
          <w:numId w:val="1003"/>
        </w:numPr>
        <w:pStyle w:val="Compact"/>
      </w:pPr>
      <w:r>
        <w:t xml:space="preserve">Implemented real-time data monitoring tools to improve aircraft performance tracking, contributing to a 15% reduction in maintenance downtime.</w:t>
      </w:r>
    </w:p>
    <w:p>
      <w:pPr>
        <w:numPr>
          <w:ilvl w:val="0"/>
          <w:numId w:val="1003"/>
        </w:numPr>
        <w:pStyle w:val="Compact"/>
      </w:pPr>
      <w:r>
        <w:t xml:space="preserve">Participated in the development of Vietnam Ho Chi Minh City’s first flight simulator for pilot training, enhancing local aviation education programs.</w:t>
      </w:r>
    </w:p>
    <w:bookmarkEnd w:id="24"/>
    <w:bookmarkStart w:id="25" w:name="internship-aerospace-systems-analyst"/>
    <w:p>
      <w:pPr>
        <w:pStyle w:val="Heading3"/>
      </w:pPr>
      <w:r>
        <w:t xml:space="preserve">Internship – Aerospace Systems Analyst</w:t>
      </w:r>
    </w:p>
    <w:p>
      <w:pPr>
        <w:pStyle w:val="FirstParagraph"/>
      </w:pPr>
      <w:r>
        <w:rPr>
          <w:bCs/>
          <w:b/>
        </w:rPr>
        <w:t xml:space="preserve">Vietnam National University, Ho Chi Minh City (VNU HCMC)</w:t>
      </w:r>
      <w:r>
        <w:br/>
      </w:r>
      <w:r>
        <w:t xml:space="preserve">Ho Chi Minh City, Vietnam</w:t>
      </w:r>
      <w:r>
        <w:br/>
      </w:r>
      <w:r>
        <w:t xml:space="preserve">June 2012 – August 2012</w:t>
      </w:r>
    </w:p>
    <w:p>
      <w:pPr>
        <w:numPr>
          <w:ilvl w:val="0"/>
          <w:numId w:val="1004"/>
        </w:numPr>
        <w:pStyle w:val="Compact"/>
      </w:pPr>
      <w:r>
        <w:t xml:space="preserve">Conducted research on the aerodynamics of high-speed aircraft, publishing findings in a university journal.</w:t>
      </w:r>
    </w:p>
    <w:p>
      <w:pPr>
        <w:numPr>
          <w:ilvl w:val="0"/>
          <w:numId w:val="1004"/>
        </w:numPr>
        <w:pStyle w:val="Compact"/>
      </w:pPr>
      <w:r>
        <w:t xml:space="preserve">Assisted in the development of a prototype drone for urban logistics, later adopted by a local startup in HCMC.</w:t>
      </w:r>
    </w:p>
    <w:bookmarkEnd w:id="25"/>
    <w:bookmarkEnd w:id="26"/>
    <w:bookmarkStart w:id="29" w:name="educational-background"/>
    <w:p>
      <w:pPr>
        <w:pStyle w:val="Heading2"/>
      </w:pPr>
      <w:r>
        <w:t xml:space="preserve">Educational Background</w:t>
      </w:r>
    </w:p>
    <w:bookmarkStart w:id="27" w:name="X4124be506d5af42758cd3d622875f6e287472fb"/>
    <w:p>
      <w:pPr>
        <w:pStyle w:val="Heading3"/>
      </w:pPr>
      <w:r>
        <w:t xml:space="preserve">Bachelor of Science in Aerospace Engineering</w:t>
      </w:r>
    </w:p>
    <w:p>
      <w:pPr>
        <w:pStyle w:val="FirstParagraph"/>
      </w:pPr>
      <w:r>
        <w:rPr>
          <w:bCs/>
          <w:b/>
        </w:rPr>
        <w:t xml:space="preserve">Ho Chi Minh City University of Technology (HCMUT)</w:t>
      </w:r>
      <w:r>
        <w:br/>
      </w:r>
      <w:r>
        <w:t xml:space="preserve">Ho Chi Minh City, Vietnam</w:t>
      </w:r>
      <w:r>
        <w:br/>
      </w:r>
      <w:r>
        <w:t xml:space="preserve">Graduated: June 2014</w:t>
      </w:r>
    </w:p>
    <w:p>
      <w:pPr>
        <w:numPr>
          <w:ilvl w:val="0"/>
          <w:numId w:val="1005"/>
        </w:numPr>
        <w:pStyle w:val="Compact"/>
      </w:pPr>
      <w:r>
        <w:t xml:space="preserve">Thesis: "Optimization of Wing Design for Low-Speed UAVs in Urban Environments"</w:t>
      </w:r>
    </w:p>
    <w:p>
      <w:pPr>
        <w:numPr>
          <w:ilvl w:val="0"/>
          <w:numId w:val="1005"/>
        </w:numPr>
        <w:pStyle w:val="Compact"/>
      </w:pPr>
      <w:r>
        <w:t xml:space="preserve">Recipient of the National Scholarship for Engineering Excellence (2013)</w:t>
      </w:r>
    </w:p>
    <w:bookmarkEnd w:id="27"/>
    <w:bookmarkStart w:id="28" w:name="msc-in-aeronautical-engineering"/>
    <w:p>
      <w:pPr>
        <w:pStyle w:val="Heading3"/>
      </w:pPr>
      <w:r>
        <w:t xml:space="preserve">MSc in Aeronautical Engineering</w:t>
      </w:r>
    </w:p>
    <w:p>
      <w:pPr>
        <w:pStyle w:val="FirstParagraph"/>
      </w:pPr>
      <w:r>
        <w:rPr>
          <w:bCs/>
          <w:b/>
        </w:rPr>
        <w:t xml:space="preserve">Université de Toulouse, France</w:t>
      </w:r>
      <w:r>
        <w:br/>
      </w:r>
      <w:r>
        <w:t xml:space="preserve">Toulouse, France</w:t>
      </w:r>
      <w:r>
        <w:br/>
      </w:r>
      <w:r>
        <w:t xml:space="preserve">Graduated: June 2016</w:t>
      </w:r>
    </w:p>
    <w:p>
      <w:pPr>
        <w:numPr>
          <w:ilvl w:val="0"/>
          <w:numId w:val="1006"/>
        </w:numPr>
        <w:pStyle w:val="Compact"/>
      </w:pPr>
      <w:r>
        <w:t xml:space="preserve">Specialized in Computational Fluid Dynamics and Aircraft Structural Integrity.</w:t>
      </w:r>
    </w:p>
    <w:p>
      <w:pPr>
        <w:numPr>
          <w:ilvl w:val="0"/>
          <w:numId w:val="1006"/>
        </w:numPr>
        <w:pStyle w:val="Compact"/>
      </w:pPr>
      <w:r>
        <w:t xml:space="preserve">Published a paper on "CFD Analysis of Winglets for Fuel Efficiency" in the Journal of Aerospace Engineering (2016).</w:t>
      </w:r>
    </w:p>
    <w:bookmarkEnd w:id="28"/>
    <w:bookmarkEnd w:id="29"/>
    <w:bookmarkStart w:id="33" w:name="projects-research"/>
    <w:p>
      <w:pPr>
        <w:pStyle w:val="Heading2"/>
      </w:pPr>
      <w:r>
        <w:t xml:space="preserve">Projects &amp; Research</w:t>
      </w:r>
    </w:p>
    <w:bookmarkStart w:id="30" w:name="vietnam-uav-development-project"/>
    <w:p>
      <w:pPr>
        <w:pStyle w:val="Heading3"/>
      </w:pPr>
      <w:r>
        <w:t xml:space="preserve">Vietnam UAV Development Project</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 solar-powered drone for environmental monitoring, supported by the HCMC Department of Science and Technology. The project was recognized at the 2021 Vietnam Innovation Fair.</w:t>
      </w:r>
    </w:p>
    <w:bookmarkEnd w:id="30"/>
    <w:bookmarkStart w:id="31" w:name="Xd6c6636894fe0be9c1bdd45b7c2385af756232f"/>
    <w:p>
      <w:pPr>
        <w:pStyle w:val="Heading3"/>
      </w:pPr>
      <w:r>
        <w:t xml:space="preserve">Aerodynamic Analysis of Commercial Aircraft</w:t>
      </w:r>
    </w:p>
    <w:p>
      <w:pPr>
        <w:pStyle w:val="FirstParagraph"/>
      </w:pPr>
      <w:r>
        <w:rPr>
          <w:bCs/>
          <w:b/>
        </w:rPr>
        <w:t xml:space="preserve">Role:</w:t>
      </w:r>
      <w:r>
        <w:t xml:space="preserve"> </w:t>
      </w:r>
      <w:r>
        <w:t xml:space="preserve">Researcher</w:t>
      </w:r>
      <w:r>
        <w:br/>
      </w:r>
      <w:r>
        <w:rPr>
          <w:bCs/>
          <w:b/>
        </w:rPr>
        <w:t xml:space="preserve">Description:</w:t>
      </w:r>
      <w:r>
        <w:t xml:space="preserve"> </w:t>
      </w:r>
      <w:r>
        <w:t xml:space="preserve">Conducted wind tunnel testing on a Boeing 737 model to improve lift-to-drag ratios, published in the *Vietnam Aerospace Journal* (2019).</w:t>
      </w:r>
    </w:p>
    <w:bookmarkEnd w:id="31"/>
    <w:bookmarkStart w:id="32" w:name="X506b7ffae7c3d2f133c1e521e9fd72b43a2e52f"/>
    <w:p>
      <w:pPr>
        <w:pStyle w:val="Heading3"/>
      </w:pPr>
      <w:r>
        <w:t xml:space="preserve">Satellite Communication Systems for Maritime Applications</w:t>
      </w:r>
    </w:p>
    <w:p>
      <w:pPr>
        <w:pStyle w:val="FirstParagraph"/>
      </w:pPr>
      <w:r>
        <w:rPr>
          <w:bCs/>
          <w:b/>
        </w:rPr>
        <w:t xml:space="preserve">Role:</w:t>
      </w:r>
      <w:r>
        <w:t xml:space="preserve"> </w:t>
      </w:r>
      <w:r>
        <w:t xml:space="preserve">Technical Consultant</w:t>
      </w:r>
      <w:r>
        <w:br/>
      </w:r>
      <w:r>
        <w:rPr>
          <w:bCs/>
          <w:b/>
        </w:rPr>
        <w:t xml:space="preserve">Description:</w:t>
      </w:r>
      <w:r>
        <w:t xml:space="preserve"> </w:t>
      </w:r>
      <w:r>
        <w:t xml:space="preserve">Collaborated with a HCMC-based startup to develop low-orbit satellite systems for real-time ship tracking, securing a $2M grant from the Vietnamese Ministry of Information and Communications.</w:t>
      </w:r>
    </w:p>
    <w:bookmarkEnd w:id="32"/>
    <w:bookmarkEnd w:id="33"/>
    <w:bookmarkStart w:id="34" w:name="certifications-licenses"/>
    <w:p>
      <w:pPr>
        <w:pStyle w:val="Heading2"/>
      </w:pPr>
      <w:r>
        <w:t xml:space="preserve">Certifications &amp; Licenses</w:t>
      </w:r>
    </w:p>
    <w:p>
      <w:pPr>
        <w:numPr>
          <w:ilvl w:val="0"/>
          <w:numId w:val="1007"/>
        </w:numPr>
        <w:pStyle w:val="Compact"/>
      </w:pPr>
      <w:r>
        <w:t xml:space="preserve">FAA Part 147 Avionics Certification (2019)</w:t>
      </w:r>
    </w:p>
    <w:p>
      <w:pPr>
        <w:numPr>
          <w:ilvl w:val="0"/>
          <w:numId w:val="1007"/>
        </w:numPr>
        <w:pStyle w:val="Compact"/>
      </w:pPr>
      <w:r>
        <w:t xml:space="preserve">EASA Part 66 Aircraft Maintenance License (2018)</w:t>
      </w:r>
    </w:p>
    <w:p>
      <w:pPr>
        <w:numPr>
          <w:ilvl w:val="0"/>
          <w:numId w:val="1007"/>
        </w:numPr>
        <w:pStyle w:val="Compact"/>
      </w:pPr>
      <w:r>
        <w:t xml:space="preserve">PMP Certification (Project Management Professional) – PMI (2020)</w:t>
      </w:r>
    </w:p>
    <w:bookmarkEnd w:id="34"/>
    <w:bookmarkStart w:id="35" w:name="professional-affiliations"/>
    <w:p>
      <w:pPr>
        <w:pStyle w:val="Heading2"/>
      </w:pPr>
      <w:r>
        <w:t xml:space="preserve">Professional Affiliations</w:t>
      </w:r>
    </w:p>
    <w:p>
      <w:pPr>
        <w:numPr>
          <w:ilvl w:val="0"/>
          <w:numId w:val="1008"/>
        </w:numPr>
        <w:pStyle w:val="Compact"/>
      </w:pPr>
      <w:r>
        <w:t xml:space="preserve">Member, Vietnam Aerospace Society (VASS) – 2017–Present</w:t>
      </w:r>
    </w:p>
    <w:p>
      <w:pPr>
        <w:numPr>
          <w:ilvl w:val="0"/>
          <w:numId w:val="1008"/>
        </w:numPr>
        <w:pStyle w:val="Compact"/>
      </w:pPr>
      <w:r>
        <w:t xml:space="preserve">Volunteer, HCMC Science and Technology Fair Committee – 2019–2023</w:t>
      </w:r>
    </w:p>
    <w:bookmarkEnd w:id="35"/>
    <w:bookmarkStart w:id="36" w:name="additional-information"/>
    <w:p>
      <w:pPr>
        <w:pStyle w:val="Heading2"/>
      </w:pPr>
      <w:r>
        <w:t xml:space="preserve">Additional Information</w:t>
      </w:r>
    </w:p>
    <w:p>
      <w:pPr>
        <w:pStyle w:val="FirstParagraph"/>
      </w:pPr>
      <w:r>
        <w:rPr>
          <w:bCs/>
          <w:b/>
        </w:rPr>
        <w:t xml:space="preserve">Language Proficiency:</w:t>
      </w:r>
      <w:r>
        <w:t xml:space="preserve"> </w:t>
      </w:r>
      <w:r>
        <w:t xml:space="preserve">Vietnamese (native), English (fluent), French (basic)</w:t>
      </w:r>
    </w:p>
    <w:p>
      <w:pPr>
        <w:pStyle w:val="BodyText"/>
      </w:pPr>
      <w:r>
        <w:rPr>
          <w:bCs/>
          <w:b/>
        </w:rPr>
        <w:t xml:space="preserve">Hobbies:</w:t>
      </w:r>
      <w:r>
        <w:t xml:space="preserve"> </w:t>
      </w:r>
      <w:r>
        <w:t xml:space="preserve">Model aircraft building, participating in HCMC’s aerospace tech meetups, and mentoring students at local engineering schools.</w:t>
      </w:r>
    </w:p>
    <w:bookmarkEnd w:id="36"/>
    <w:p>
      <w:pPr>
        <w:pStyle w:val="BodyText"/>
      </w:pPr>
      <w:r>
        <w:t xml:space="preserve">This resume is tailored for Aerospace Engineer roles in Vietnam Ho Chi Minh City. It emphasizes technical expertise, local industry relevance, and a commitment to innovation within the city’s growing aerospace landscape.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Vietnam Ho Chi Minh City</dc:title>
  <dc:creator/>
  <dc:language>en</dc:language>
  <cp:keywords/>
  <dcterms:created xsi:type="dcterms:W3CDTF">2025-12-09T19:46:32Z</dcterms:created>
  <dcterms:modified xsi:type="dcterms:W3CDTF">2025-12-09T19:46:32Z</dcterms:modified>
</cp:coreProperties>
</file>

<file path=docProps/custom.xml><?xml version="1.0" encoding="utf-8"?>
<Properties xmlns="http://schemas.openxmlformats.org/officeDocument/2006/custom-properties" xmlns:vt="http://schemas.openxmlformats.org/officeDocument/2006/docPropsVTypes"/>
</file>