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Algeria</w:t>
      </w:r>
      <w:r>
        <w:t xml:space="preserve"> </w:t>
      </w:r>
      <w:r>
        <w:t xml:space="preserve">Algiers</w:t>
      </w:r>
    </w:p>
    <w:bookmarkStart w:id="34" w:name="resume-of-your-name"/>
    <w:p>
      <w:pPr>
        <w:pStyle w:val="Heading1"/>
      </w:pPr>
      <w:r>
        <w:t xml:space="preserve">Resume of [Your Name]</w:t>
      </w:r>
    </w:p>
    <w:p>
      <w:pPr>
        <w:pStyle w:val="FirstParagraph"/>
      </w:pPr>
      <w:r>
        <w:t xml:space="preserve">Architect | Algeria Algiers | Professional Experience in Architectural Design and Urban Development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Rue de la Liberté, Alger, Algeria</w:t>
      </w:r>
      <w:r>
        <w:br/>
      </w:r>
      <w:r>
        <w:rPr>
          <w:bCs/>
          <w:b/>
        </w:rPr>
        <w:t xml:space="preserve">Email:</w:t>
      </w:r>
      <w:r>
        <w:t xml:space="preserve"> </w:t>
      </w:r>
      <w:r>
        <w:t xml:space="preserve">your.email@example.com</w:t>
      </w:r>
      <w:r>
        <w:br/>
      </w:r>
      <w:r>
        <w:rPr>
          <w:bCs/>
          <w:b/>
        </w:rPr>
        <w:t xml:space="preserve">Phone:</w:t>
      </w:r>
      <w:r>
        <w:t xml:space="preserve"> </w:t>
      </w:r>
      <w:r>
        <w:t xml:space="preserve">+213 555 123 456</w:t>
      </w:r>
      <w:r>
        <w:br/>
      </w:r>
      <w:r>
        <w:rPr>
          <w:bCs/>
          <w:b/>
        </w:rPr>
        <w:t xml:space="preserve">Licence Number:</w:t>
      </w:r>
      <w:r>
        <w:t xml:space="preserve"> </w:t>
      </w:r>
      <w:r>
        <w:t xml:space="preserve">ALG-ARC-2023</w:t>
      </w:r>
    </w:p>
    <w:bookmarkEnd w:id="20"/>
    <w:bookmarkStart w:id="21" w:name="professional-summary"/>
    <w:p>
      <w:pPr>
        <w:pStyle w:val="Heading2"/>
      </w:pPr>
      <w:r>
        <w:t xml:space="preserve">Professional Summary</w:t>
      </w:r>
    </w:p>
    <w:p>
      <w:pPr>
        <w:pStyle w:val="FirstParagraph"/>
      </w:pPr>
      <w:r>
        <w:rPr>
          <w:bCs/>
          <w:b/>
        </w:rPr>
        <w:t xml:space="preserve">Resume of an Architect in Algeria Algiers:</w:t>
      </w:r>
      <w:r>
        <w:t xml:space="preserve"> </w:t>
      </w:r>
      <w:r>
        <w:t xml:space="preserve">A dedicated and innovative architect with over [X years] of experience in designing sustainable, culturally resonant, and functionally advanced architectural solutions. Specializing in urban development, residential complexes, and public infrastructure projects across Algeria Algiers. Committed to blending modern design principles with traditional Algerian aesthetics to create spaces that reflect the unique identity of Algeria Algiers. Proficient in navigating local building codes, environmental considerations, and community-driven design practices.</w:t>
      </w:r>
    </w:p>
    <w:bookmarkEnd w:id="21"/>
    <w:bookmarkStart w:id="25" w:name="professional-experience"/>
    <w:p>
      <w:pPr>
        <w:pStyle w:val="Heading2"/>
      </w:pPr>
      <w:r>
        <w:t xml:space="preserve">Professional Experience</w:t>
      </w:r>
    </w:p>
    <w:bookmarkStart w:id="22" w:name="Xc8527dfc6f4b5bddaa6ff85f68da2a7b796563f"/>
    <w:p>
      <w:pPr>
        <w:pStyle w:val="Heading3"/>
      </w:pPr>
      <w:r>
        <w:t xml:space="preserve">Senior Architect | Algerscape Design Studio, Algeria Algiers</w:t>
      </w:r>
    </w:p>
    <w:p>
      <w:pPr>
        <w:pStyle w:val="FirstParagraph"/>
      </w:pPr>
      <w:r>
        <w:rPr>
          <w:iCs/>
          <w:i/>
        </w:rPr>
        <w:t xml:space="preserve">January 2018 – Present</w:t>
      </w:r>
    </w:p>
    <w:p>
      <w:pPr>
        <w:numPr>
          <w:ilvl w:val="0"/>
          <w:numId w:val="1001"/>
        </w:numPr>
        <w:pStyle w:val="Compact"/>
      </w:pPr>
      <w:r>
        <w:t xml:space="preserve">Lead design and project management for over [X] residential and commercial projects in Algeria Algiers, ensuring adherence to local regulations and client expectations.</w:t>
      </w:r>
    </w:p>
    <w:p>
      <w:pPr>
        <w:numPr>
          <w:ilvl w:val="0"/>
          <w:numId w:val="1001"/>
        </w:numPr>
        <w:pStyle w:val="Compact"/>
      </w:pPr>
      <w:r>
        <w:t xml:space="preserve">Collaborated with municipal authorities to develop urban renewal plans that address the growing demands of Algeria Algiers’ population while preserving historical landmarks.</w:t>
      </w:r>
    </w:p>
    <w:p>
      <w:pPr>
        <w:numPr>
          <w:ilvl w:val="0"/>
          <w:numId w:val="1001"/>
        </w:numPr>
        <w:pStyle w:val="Compact"/>
      </w:pPr>
      <w:r>
        <w:t xml:space="preserve">Integrated sustainable practices such as energy-efficient systems and locally sourced materials, aligning with Algeria’s national goals for green architecture.</w:t>
      </w:r>
    </w:p>
    <w:p>
      <w:pPr>
        <w:numPr>
          <w:ilvl w:val="0"/>
          <w:numId w:val="1001"/>
        </w:numPr>
        <w:pStyle w:val="Compact"/>
      </w:pPr>
      <w:r>
        <w:t xml:space="preserve">Managed cross-functional teams of engineers, contractors, and urban planners to deliver projects on time and within budget.</w:t>
      </w:r>
    </w:p>
    <w:p>
      <w:pPr>
        <w:numPr>
          <w:ilvl w:val="0"/>
          <w:numId w:val="1001"/>
        </w:numPr>
        <w:pStyle w:val="Compact"/>
      </w:pPr>
      <w:r>
        <w:t xml:space="preserve">Pioneered the use of BIM (Building Information Modeling) software to enhance precision in designs for large-scale developments in Algeria Algiers.</w:t>
      </w:r>
    </w:p>
    <w:bookmarkEnd w:id="22"/>
    <w:bookmarkStart w:id="23" w:name="architect-dha-group-algeria-algiers"/>
    <w:p>
      <w:pPr>
        <w:pStyle w:val="Heading3"/>
      </w:pPr>
      <w:r>
        <w:t xml:space="preserve">Architect | DHA Group, Algeria Algiers</w:t>
      </w:r>
    </w:p>
    <w:p>
      <w:pPr>
        <w:pStyle w:val="FirstParagraph"/>
      </w:pPr>
      <w:r>
        <w:rPr>
          <w:iCs/>
          <w:i/>
        </w:rPr>
        <w:t xml:space="preserve">June 2014 – December 2017</w:t>
      </w:r>
    </w:p>
    <w:p>
      <w:pPr>
        <w:numPr>
          <w:ilvl w:val="0"/>
          <w:numId w:val="1002"/>
        </w:numPr>
        <w:pStyle w:val="Compact"/>
      </w:pPr>
      <w:r>
        <w:t xml:space="preserve">Designed and executed architectural plans for mixed-use complexes, focusing on modern layouts that cater to Algeria Algiers’ evolving urban landscape.</w:t>
      </w:r>
    </w:p>
    <w:p>
      <w:pPr>
        <w:numPr>
          <w:ilvl w:val="0"/>
          <w:numId w:val="1002"/>
        </w:numPr>
        <w:pStyle w:val="Compact"/>
      </w:pPr>
      <w:r>
        <w:t xml:space="preserve">Conducted site inspections and coordinated with construction teams to ensure compliance with safety standards and design specifications.</w:t>
      </w:r>
    </w:p>
    <w:p>
      <w:pPr>
        <w:numPr>
          <w:ilvl w:val="0"/>
          <w:numId w:val="1002"/>
        </w:numPr>
        <w:pStyle w:val="Compact"/>
      </w:pPr>
      <w:r>
        <w:t xml:space="preserve">Contributed to the development of a master plan for a new district in Algeria Algiers, emphasizing accessibility, green spaces, and cultural integration.</w:t>
      </w:r>
    </w:p>
    <w:p>
      <w:pPr>
        <w:numPr>
          <w:ilvl w:val="0"/>
          <w:numId w:val="1002"/>
        </w:numPr>
        <w:pStyle w:val="Compact"/>
      </w:pPr>
      <w:r>
        <w:t xml:space="preserve">Provided technical expertise in preparing feasibility studies and cost estimates for residential projects in high-demand areas of Algeria Algiers.</w:t>
      </w:r>
    </w:p>
    <w:bookmarkEnd w:id="23"/>
    <w:bookmarkStart w:id="24" w:name="Xb632b301e34eee2f69ead255a8646fa95a65e13"/>
    <w:p>
      <w:pPr>
        <w:pStyle w:val="Heading3"/>
      </w:pPr>
      <w:r>
        <w:t xml:space="preserve">Architectural Intern | Citec Engineering Consultancy, Algeria Algiers</w:t>
      </w:r>
    </w:p>
    <w:p>
      <w:pPr>
        <w:pStyle w:val="FirstParagraph"/>
      </w:pPr>
      <w:r>
        <w:rPr>
          <w:iCs/>
          <w:i/>
        </w:rPr>
        <w:t xml:space="preserve">January 2012 – May 2014</w:t>
      </w:r>
    </w:p>
    <w:p>
      <w:pPr>
        <w:numPr>
          <w:ilvl w:val="0"/>
          <w:numId w:val="1003"/>
        </w:numPr>
        <w:pStyle w:val="Compact"/>
      </w:pPr>
      <w:r>
        <w:t xml:space="preserve">Assisted senior architects in drafting architectural drawings and preparing project proposals for public infrastructure in Algeria Algiers.</w:t>
      </w:r>
    </w:p>
    <w:p>
      <w:pPr>
        <w:numPr>
          <w:ilvl w:val="0"/>
          <w:numId w:val="1003"/>
        </w:numPr>
        <w:pStyle w:val="Compact"/>
      </w:pPr>
      <w:r>
        <w:t xml:space="preserve">Supported the documentation of building permits and compliance with Algerian construction laws.</w:t>
      </w:r>
    </w:p>
    <w:p>
      <w:pPr>
        <w:numPr>
          <w:ilvl w:val="0"/>
          <w:numId w:val="1003"/>
        </w:numPr>
        <w:pStyle w:val="Compact"/>
      </w:pPr>
      <w:r>
        <w:t xml:space="preserve">Participated in community workshops to gather feedback on design concepts, ensuring projects align with the needs of Algeria Algiers’ residents.</w:t>
      </w:r>
    </w:p>
    <w:bookmarkEnd w:id="24"/>
    <w:bookmarkEnd w:id="25"/>
    <w:bookmarkStart w:id="28" w:name="educational-background"/>
    <w:p>
      <w:pPr>
        <w:pStyle w:val="Heading2"/>
      </w:pPr>
      <w:r>
        <w:t xml:space="preserve">Educational Background</w:t>
      </w:r>
    </w:p>
    <w:bookmarkStart w:id="26" w:name="X9f5e2849ea0f1cd637e6c1722716649d1ea8447"/>
    <w:p>
      <w:pPr>
        <w:pStyle w:val="Heading3"/>
      </w:pPr>
      <w:r>
        <w:t xml:space="preserve">Bachelor of Architecture | University of Science and Technology Houari Boumediene (USTHB), Algiers, Algeria</w:t>
      </w:r>
    </w:p>
    <w:p>
      <w:pPr>
        <w:pStyle w:val="FirstParagraph"/>
      </w:pPr>
      <w:r>
        <w:rPr>
          <w:iCs/>
          <w:i/>
        </w:rPr>
        <w:t xml:space="preserve">Graduated: 2011</w:t>
      </w:r>
    </w:p>
    <w:p>
      <w:pPr>
        <w:numPr>
          <w:ilvl w:val="0"/>
          <w:numId w:val="1004"/>
        </w:numPr>
        <w:pStyle w:val="Compact"/>
      </w:pPr>
      <w:r>
        <w:t xml:space="preserve">Focus on urban design, traditional Algerian architecture, and contemporary construction techniques.</w:t>
      </w:r>
    </w:p>
    <w:p>
      <w:pPr>
        <w:numPr>
          <w:ilvl w:val="0"/>
          <w:numId w:val="1004"/>
        </w:numPr>
        <w:pStyle w:val="Compact"/>
      </w:pPr>
      <w:r>
        <w:t xml:space="preserve">Recognized for a thesis project on "Sustainable Urban Development in Algeria Algiers," which explored the integration of green spaces in high-density areas.</w:t>
      </w:r>
    </w:p>
    <w:bookmarkEnd w:id="26"/>
    <w:bookmarkStart w:id="27" w:name="Xd61bf69f6e9d5943001d9d0f1d96f136df0cc2e"/>
    <w:p>
      <w:pPr>
        <w:pStyle w:val="Heading3"/>
      </w:pPr>
      <w:r>
        <w:t xml:space="preserve">Master of Science in Architectural Engineering | École Nationale Supérieure d'Architecture de Paris-Malaquais, France</w:t>
      </w:r>
    </w:p>
    <w:p>
      <w:pPr>
        <w:pStyle w:val="FirstParagraph"/>
      </w:pPr>
      <w:r>
        <w:rPr>
          <w:iCs/>
          <w:i/>
        </w:rPr>
        <w:t xml:space="preserve">Graduated: 2014</w:t>
      </w:r>
    </w:p>
    <w:p>
      <w:pPr>
        <w:numPr>
          <w:ilvl w:val="0"/>
          <w:numId w:val="1005"/>
        </w:numPr>
        <w:pStyle w:val="Compact"/>
      </w:pPr>
      <w:r>
        <w:t xml:space="preserve">Specialized in advanced structural systems and energy-efficient building design.</w:t>
      </w:r>
    </w:p>
    <w:p>
      <w:pPr>
        <w:numPr>
          <w:ilvl w:val="0"/>
          <w:numId w:val="1005"/>
        </w:numPr>
        <w:pStyle w:val="Compact"/>
      </w:pPr>
      <w:r>
        <w:t xml:space="preserve">Gained international exposure to global architectural trends while maintaining a focus on local contexts like Algeria Algiers.</w:t>
      </w:r>
    </w:p>
    <w:bookmarkEnd w:id="27"/>
    <w:bookmarkEnd w:id="28"/>
    <w:bookmarkStart w:id="29" w:name="skills"/>
    <w:p>
      <w:pPr>
        <w:pStyle w:val="Heading2"/>
      </w:pPr>
      <w:r>
        <w:t xml:space="preserve">Skills</w:t>
      </w:r>
    </w:p>
    <w:p>
      <w:pPr>
        <w:numPr>
          <w:ilvl w:val="0"/>
          <w:numId w:val="1006"/>
        </w:numPr>
        <w:pStyle w:val="Compact"/>
      </w:pPr>
      <w:r>
        <w:rPr>
          <w:bCs/>
          <w:b/>
        </w:rPr>
        <w:t xml:space="preserve">Design Software:</w:t>
      </w:r>
      <w:r>
        <w:t xml:space="preserve"> </w:t>
      </w:r>
      <w:r>
        <w:t xml:space="preserve">AutoCAD, Revit, SketchUp, Adobe Creative Suite</w:t>
      </w:r>
    </w:p>
    <w:p>
      <w:pPr>
        <w:numPr>
          <w:ilvl w:val="0"/>
          <w:numId w:val="1006"/>
        </w:numPr>
        <w:pStyle w:val="Compact"/>
      </w:pPr>
      <w:r>
        <w:rPr>
          <w:bCs/>
          <w:b/>
        </w:rPr>
        <w:t xml:space="preserve">Project Management:</w:t>
      </w:r>
      <w:r>
        <w:t xml:space="preserve"> </w:t>
      </w:r>
      <w:r>
        <w:t xml:space="preserve">Agile methodologies, budgeting, client liaison</w:t>
      </w:r>
    </w:p>
    <w:p>
      <w:pPr>
        <w:numPr>
          <w:ilvl w:val="0"/>
          <w:numId w:val="1006"/>
        </w:numPr>
        <w:pStyle w:val="Compact"/>
      </w:pPr>
      <w:r>
        <w:rPr>
          <w:bCs/>
          <w:b/>
        </w:rPr>
        <w:t xml:space="preserve">Languages:</w:t>
      </w:r>
      <w:r>
        <w:t xml:space="preserve"> </w:t>
      </w:r>
      <w:r>
        <w:t xml:space="preserve">Arabic (fluent), French (fluent), English (proficient)</w:t>
      </w:r>
    </w:p>
    <w:p>
      <w:pPr>
        <w:numPr>
          <w:ilvl w:val="0"/>
          <w:numId w:val="1006"/>
        </w:numPr>
        <w:pStyle w:val="Compact"/>
      </w:pPr>
      <w:r>
        <w:rPr>
          <w:bCs/>
          <w:b/>
        </w:rPr>
        <w:t xml:space="preserve">Certifications:</w:t>
      </w:r>
      <w:r>
        <w:t xml:space="preserve"> </w:t>
      </w:r>
      <w:r>
        <w:t xml:space="preserve">LEED AP, Algerian Architectural License</w:t>
      </w:r>
    </w:p>
    <w:bookmarkEnd w:id="29"/>
    <w:bookmarkStart w:id="30" w:name="certifications-licenses"/>
    <w:p>
      <w:pPr>
        <w:pStyle w:val="Heading2"/>
      </w:pPr>
      <w:r>
        <w:t xml:space="preserve">Certifications &amp; Licenses</w:t>
      </w:r>
    </w:p>
    <w:p>
      <w:pPr>
        <w:numPr>
          <w:ilvl w:val="0"/>
          <w:numId w:val="1007"/>
        </w:numPr>
        <w:pStyle w:val="Compact"/>
      </w:pPr>
      <w:r>
        <w:t xml:space="preserve">Algerian Ministry of Construction – Professional Architect License (ALG-ARC-2023)</w:t>
      </w:r>
    </w:p>
    <w:p>
      <w:pPr>
        <w:numPr>
          <w:ilvl w:val="0"/>
          <w:numId w:val="1007"/>
        </w:numPr>
        <w:pStyle w:val="Compact"/>
      </w:pPr>
      <w:r>
        <w:t xml:space="preserve">LEED Accredited Professional – for sustainable building practices</w:t>
      </w:r>
    </w:p>
    <w:p>
      <w:pPr>
        <w:numPr>
          <w:ilvl w:val="0"/>
          <w:numId w:val="1007"/>
        </w:numPr>
        <w:pStyle w:val="Compact"/>
      </w:pPr>
      <w:r>
        <w:t xml:space="preserve">Certified BIM Manager – Autodesk Certified User</w:t>
      </w:r>
    </w:p>
    <w:bookmarkEnd w:id="30"/>
    <w:bookmarkStart w:id="31" w:name="key-projects-in-algeria-algiers"/>
    <w:p>
      <w:pPr>
        <w:pStyle w:val="Heading2"/>
      </w:pPr>
      <w:r>
        <w:t xml:space="preserve">Key Projects in Algeria Algiers</w:t>
      </w:r>
    </w:p>
    <w:p>
      <w:pPr>
        <w:pStyle w:val="FirstParagraph"/>
      </w:pPr>
      <w:r>
        <w:rPr>
          <w:bCs/>
          <w:b/>
        </w:rPr>
        <w:t xml:space="preserve">1. Algiers Coastal Promenade Redevelopment (2020):</w:t>
      </w:r>
      <w:r>
        <w:t xml:space="preserve"> </w:t>
      </w:r>
      <w:r>
        <w:t xml:space="preserve">Led the design of a public space that revitalized the city’s coastline, incorporating cultural elements and eco-friendly infrastructure.</w:t>
      </w:r>
    </w:p>
    <w:p>
      <w:pPr>
        <w:pStyle w:val="BodyText"/>
      </w:pPr>
      <w:r>
        <w:rPr>
          <w:bCs/>
          <w:b/>
        </w:rPr>
        <w:t xml:space="preserve">2. Eco-Residential Complex in El-Biar (2019):</w:t>
      </w:r>
      <w:r>
        <w:t xml:space="preserve"> </w:t>
      </w:r>
      <w:r>
        <w:t xml:space="preserve">Designed a sustainable housing project with solar energy integration and water recycling systems, setting a benchmark for green living in Algeria Algiers.</w:t>
      </w:r>
    </w:p>
    <w:p>
      <w:pPr>
        <w:pStyle w:val="BodyText"/>
      </w:pPr>
      <w:r>
        <w:rPr>
          <w:bCs/>
          <w:b/>
        </w:rPr>
        <w:t xml:space="preserve">3. Urban Master Plan for the 5th District (2017):</w:t>
      </w:r>
      <w:r>
        <w:t xml:space="preserve"> </w:t>
      </w:r>
      <w:r>
        <w:t xml:space="preserve">Collaborated with local authorities to create a comprehensive plan addressing transportation, housing, and public amenities in one of Algeria Algiers’ fastest-growing areas.</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Algerian Society of Architects (ASA)</w:t>
      </w:r>
    </w:p>
    <w:p>
      <w:pPr>
        <w:numPr>
          <w:ilvl w:val="0"/>
          <w:numId w:val="1008"/>
        </w:numPr>
        <w:pStyle w:val="Compact"/>
      </w:pPr>
      <w:r>
        <w:t xml:space="preserve">Active participant in the Association of Urban Planners of Algeria (APUA)</w:t>
      </w:r>
    </w:p>
    <w:p>
      <w:pPr>
        <w:numPr>
          <w:ilvl w:val="0"/>
          <w:numId w:val="1008"/>
        </w:numPr>
        <w:pStyle w:val="Compact"/>
      </w:pPr>
      <w:r>
        <w:t xml:space="preserve">Volunteer for community-led architectural workshops in Algeria Algiers</w:t>
      </w:r>
    </w:p>
    <w:bookmarkEnd w:id="32"/>
    <w:bookmarkStart w:id="33" w:name="references"/>
    <w:p>
      <w:pPr>
        <w:pStyle w:val="Heading2"/>
      </w:pPr>
      <w:r>
        <w:t xml:space="preserve">References</w:t>
      </w:r>
    </w:p>
    <w:p>
      <w:pPr>
        <w:pStyle w:val="FirstParagraph"/>
      </w:pPr>
      <w:r>
        <w:t xml:space="preserve">Available upon request. Contact [Your Name] at your.email@example.com or +213 555 123 456.</w:t>
      </w:r>
    </w:p>
    <w:p>
      <w:pPr>
        <w:pStyle w:val="BodyText"/>
      </w:pPr>
      <w:r>
        <w:rPr>
          <w:bCs/>
          <w:b/>
        </w:rPr>
        <w:t xml:space="preserve">Resume for Architect in Algeria Algiers</w:t>
      </w:r>
      <w:r>
        <w:t xml:space="preserve"> </w:t>
      </w:r>
      <w:r>
        <w:t xml:space="preserve">– Designed to showcase expertise, cultural awareness, and professional achievements tailored to the architectural landscape of Algeria Algiers.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Algeria Algiers</dc:title>
  <dc:creator/>
  <dc:language>en</dc:language>
  <cp:keywords/>
  <dcterms:created xsi:type="dcterms:W3CDTF">2026-05-01T09:24:38Z</dcterms:created>
  <dcterms:modified xsi:type="dcterms:W3CDTF">2026-05-01T09:24:38Z</dcterms:modified>
</cp:coreProperties>
</file>

<file path=docProps/custom.xml><?xml version="1.0" encoding="utf-8"?>
<Properties xmlns="http://schemas.openxmlformats.org/officeDocument/2006/custom-properties" xmlns:vt="http://schemas.openxmlformats.org/officeDocument/2006/docPropsVTypes"/>
</file>