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Argentina</w:t>
      </w:r>
      <w:r>
        <w:t xml:space="preserve"> </w:t>
      </w:r>
      <w:r>
        <w:t xml:space="preserve">Córdoba</w:t>
      </w:r>
    </w:p>
    <w:bookmarkStart w:id="41"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Phone Number]</w:t>
      </w:r>
    </w:p>
    <w:p>
      <w:pPr>
        <w:pStyle w:val="BodyText"/>
      </w:pPr>
      <w:r>
        <w:rPr>
          <w:bCs/>
          <w:b/>
        </w:rPr>
        <w:t xml:space="preserve">Address:</w:t>
      </w:r>
      <w:r>
        <w:t xml:space="preserve"> </w:t>
      </w:r>
      <w:r>
        <w:t xml:space="preserve">Córdoba, Argentina</w:t>
      </w:r>
    </w:p>
    <w:bookmarkEnd w:id="20"/>
    <w:bookmarkEnd w:id="21"/>
    <w:bookmarkStart w:id="22" w:name="professional-summary"/>
    <w:p>
      <w:pPr>
        <w:pStyle w:val="Heading2"/>
      </w:pPr>
      <w:r>
        <w:t xml:space="preserve">Professional Summary</w:t>
      </w:r>
    </w:p>
    <w:p>
      <w:pPr>
        <w:pStyle w:val="FirstParagraph"/>
      </w:pPr>
      <w:r>
        <w:t xml:space="preserve">A dedicated and innovative architect with over [X years] of experience in designing functional, sustainable, and aesthetically pleasing structures. Specializing in urban planning, residential projects, and commercial developments across Argentina Córdoba. Proficient in leveraging modern architectural technologies while respecting traditional design principles unique to the region. Committed to delivering solutions that align with the cultural and environmental context of Córdoba.</w:t>
      </w:r>
    </w:p>
    <w:bookmarkEnd w:id="22"/>
    <w:bookmarkStart w:id="26" w:name="work-experience"/>
    <w:p>
      <w:pPr>
        <w:pStyle w:val="Heading2"/>
      </w:pPr>
      <w:r>
        <w:t xml:space="preserve">Work Experience</w:t>
      </w:r>
    </w:p>
    <w:bookmarkStart w:id="23" w:name="senior-architect"/>
    <w:p>
      <w:pPr>
        <w:pStyle w:val="Heading3"/>
      </w:pPr>
      <w:r>
        <w:t xml:space="preserve">Senior Architect</w:t>
      </w:r>
    </w:p>
    <w:p>
      <w:pPr>
        <w:pStyle w:val="FirstParagraph"/>
      </w:pPr>
      <w:r>
        <w:rPr>
          <w:bCs/>
          <w:b/>
        </w:rPr>
        <w:t xml:space="preserve">Firm Name:</w:t>
      </w:r>
      <w:r>
        <w:t xml:space="preserve"> </w:t>
      </w:r>
      <w:r>
        <w:t xml:space="preserve">[Architectural Studio Name], Córdoba, Argentina</w:t>
      </w:r>
    </w:p>
    <w:p>
      <w:pPr>
        <w:pStyle w:val="BodyText"/>
      </w:pPr>
      <w:r>
        <w:rPr>
          <w:iCs/>
          <w:i/>
        </w:rPr>
        <w:t xml:space="preserve">[Month Year] – Present</w:t>
      </w:r>
    </w:p>
    <w:p>
      <w:pPr>
        <w:numPr>
          <w:ilvl w:val="0"/>
          <w:numId w:val="1001"/>
        </w:numPr>
        <w:pStyle w:val="Compact"/>
      </w:pPr>
      <w:r>
        <w:t xml:space="preserve">Lead design and execution of 15+ residential and commercial projects, focusing on sustainable architecture tailored to Córdoba’s climate and urban landscape.</w:t>
      </w:r>
    </w:p>
    <w:p>
      <w:pPr>
        <w:numPr>
          <w:ilvl w:val="0"/>
          <w:numId w:val="1001"/>
        </w:numPr>
        <w:pStyle w:val="Compact"/>
      </w:pPr>
      <w:r>
        <w:t xml:space="preserve">Collaborated with local authorities to ensure compliance with Argentina Córdoba’s building codes and zoning regulations.</w:t>
      </w:r>
    </w:p>
    <w:p>
      <w:pPr>
        <w:numPr>
          <w:ilvl w:val="0"/>
          <w:numId w:val="1001"/>
        </w:numPr>
        <w:pStyle w:val="Compact"/>
      </w:pPr>
      <w:r>
        <w:t xml:space="preserve">Managed cross-disciplinary teams, including engineers and interior designers, to deliver projects on time and within budget.</w:t>
      </w:r>
    </w:p>
    <w:p>
      <w:pPr>
        <w:numPr>
          <w:ilvl w:val="0"/>
          <w:numId w:val="1001"/>
        </w:numPr>
        <w:pStyle w:val="Compact"/>
      </w:pPr>
      <w:r>
        <w:t xml:space="preserve">Developed conceptual designs for urban renewal initiatives in Córdoba’s historic districts, preserving heritage while integrating modern functionality.</w:t>
      </w:r>
    </w:p>
    <w:bookmarkEnd w:id="23"/>
    <w:bookmarkStart w:id="24" w:name="architect"/>
    <w:p>
      <w:pPr>
        <w:pStyle w:val="Heading3"/>
      </w:pPr>
      <w:r>
        <w:t xml:space="preserve">Architect</w:t>
      </w:r>
    </w:p>
    <w:p>
      <w:pPr>
        <w:pStyle w:val="FirstParagraph"/>
      </w:pPr>
      <w:r>
        <w:rPr>
          <w:bCs/>
          <w:b/>
        </w:rPr>
        <w:t xml:space="preserve">Firm Name:</w:t>
      </w:r>
      <w:r>
        <w:t xml:space="preserve"> </w:t>
      </w:r>
      <w:r>
        <w:t xml:space="preserve">[Another Architectural Firm], Córdoba, Argentina</w:t>
      </w:r>
    </w:p>
    <w:p>
      <w:pPr>
        <w:pStyle w:val="BodyText"/>
      </w:pPr>
      <w:r>
        <w:rPr>
          <w:iCs/>
          <w:i/>
        </w:rPr>
        <w:t xml:space="preserve">[Month Year] – [Month Year]</w:t>
      </w:r>
    </w:p>
    <w:p>
      <w:pPr>
        <w:numPr>
          <w:ilvl w:val="0"/>
          <w:numId w:val="1002"/>
        </w:numPr>
        <w:pStyle w:val="Compact"/>
      </w:pPr>
      <w:r>
        <w:t xml:space="preserve">Designed and supervised the construction of 8+ mixed-use developments in Córdoba, emphasizing energy efficiency and community-centric layouts.</w:t>
      </w:r>
    </w:p>
    <w:p>
      <w:pPr>
        <w:numPr>
          <w:ilvl w:val="0"/>
          <w:numId w:val="1002"/>
        </w:numPr>
        <w:pStyle w:val="Compact"/>
      </w:pPr>
      <w:r>
        <w:t xml:space="preserve">Participated in workshops for the Ministry of Planning of Córdoba, contributing to regional infrastructure development plans.</w:t>
      </w:r>
    </w:p>
    <w:p>
      <w:pPr>
        <w:numPr>
          <w:ilvl w:val="0"/>
          <w:numId w:val="1002"/>
        </w:numPr>
        <w:pStyle w:val="Compact"/>
      </w:pPr>
      <w:r>
        <w:t xml:space="preserve">Utilized BIM software (Revit, AutoCAD) to create detailed 3D models and technical drawings for projects in Argentina’s central region.</w:t>
      </w:r>
    </w:p>
    <w:p>
      <w:pPr>
        <w:numPr>
          <w:ilvl w:val="0"/>
          <w:numId w:val="1002"/>
        </w:numPr>
        <w:pStyle w:val="Compact"/>
      </w:pPr>
      <w:r>
        <w:t xml:space="preserve">Promoted green building practices, such as rainwater harvesting and solar energy integration, in response to Córdoba’s environmental initiatives.</w:t>
      </w:r>
    </w:p>
    <w:bookmarkEnd w:id="24"/>
    <w:bookmarkStart w:id="25" w:name="intern-architect"/>
    <w:p>
      <w:pPr>
        <w:pStyle w:val="Heading3"/>
      </w:pPr>
      <w:r>
        <w:t xml:space="preserve">Intern Architect</w:t>
      </w:r>
    </w:p>
    <w:p>
      <w:pPr>
        <w:pStyle w:val="FirstParagraph"/>
      </w:pPr>
      <w:r>
        <w:rPr>
          <w:bCs/>
          <w:b/>
        </w:rPr>
        <w:t xml:space="preserve">Firm Name:</w:t>
      </w:r>
      <w:r>
        <w:t xml:space="preserve"> </w:t>
      </w:r>
      <w:r>
        <w:t xml:space="preserve">[Previous Firm], Córdoba, Argentina</w:t>
      </w:r>
    </w:p>
    <w:p>
      <w:pPr>
        <w:pStyle w:val="BodyText"/>
      </w:pPr>
      <w:r>
        <w:rPr>
          <w:iCs/>
          <w:i/>
        </w:rPr>
        <w:t xml:space="preserve">[Month Year] – [Month Year]</w:t>
      </w:r>
    </w:p>
    <w:p>
      <w:pPr>
        <w:numPr>
          <w:ilvl w:val="0"/>
          <w:numId w:val="1003"/>
        </w:numPr>
        <w:pStyle w:val="Compact"/>
      </w:pPr>
      <w:r>
        <w:t xml:space="preserve">Gained hands-on experience in project documentation, site supervision, and client communication under the guidance of senior architects.</w:t>
      </w:r>
    </w:p>
    <w:p>
      <w:pPr>
        <w:numPr>
          <w:ilvl w:val="0"/>
          <w:numId w:val="1003"/>
        </w:numPr>
        <w:pStyle w:val="Compact"/>
      </w:pPr>
      <w:r>
        <w:t xml:space="preserve">Contributed to the design of a public library in Córdoba, emphasizing accessibility and cultural relevance.</w:t>
      </w:r>
    </w:p>
    <w:p>
      <w:pPr>
        <w:numPr>
          <w:ilvl w:val="0"/>
          <w:numId w:val="1003"/>
        </w:numPr>
        <w:pStyle w:val="Compact"/>
      </w:pPr>
      <w:r>
        <w:t xml:space="preserve">Assisted in preparing proposals for municipal projects, including urban parks and community centers.</w:t>
      </w:r>
    </w:p>
    <w:bookmarkEnd w:id="25"/>
    <w:bookmarkEnd w:id="26"/>
    <w:bookmarkStart w:id="30" w:name="education"/>
    <w:bookmarkStart w:id="29" w:name="educational-background"/>
    <w:p>
      <w:pPr>
        <w:pStyle w:val="Heading2"/>
      </w:pPr>
      <w:r>
        <w:t xml:space="preserve">Educational Background</w:t>
      </w:r>
    </w:p>
    <w:bookmarkStart w:id="27" w:name="bachelor-of-architecture-b.arch"/>
    <w:p>
      <w:pPr>
        <w:pStyle w:val="Heading3"/>
      </w:pPr>
      <w:r>
        <w:t xml:space="preserve">Bachelor of Architecture (B.Arch)</w:t>
      </w:r>
    </w:p>
    <w:p>
      <w:pPr>
        <w:pStyle w:val="FirstParagraph"/>
      </w:pPr>
      <w:r>
        <w:rPr>
          <w:bCs/>
          <w:b/>
        </w:rPr>
        <w:t xml:space="preserve">Institution:</w:t>
      </w:r>
      <w:r>
        <w:t xml:space="preserve"> </w:t>
      </w:r>
      <w:r>
        <w:t xml:space="preserve">Universidad Nacional de Córdoba, Argentina</w:t>
      </w:r>
    </w:p>
    <w:p>
      <w:pPr>
        <w:pStyle w:val="BodyText"/>
      </w:pPr>
      <w:r>
        <w:rPr>
          <w:iCs/>
          <w:i/>
        </w:rPr>
        <w:t xml:space="preserve">[Year]</w:t>
      </w:r>
    </w:p>
    <w:p>
      <w:pPr>
        <w:numPr>
          <w:ilvl w:val="0"/>
          <w:numId w:val="1004"/>
        </w:numPr>
        <w:pStyle w:val="Compact"/>
      </w:pPr>
      <w:r>
        <w:t xml:space="preserve">Graduated with honors, specializing in urban design and sustainable architecture.</w:t>
      </w:r>
    </w:p>
    <w:p>
      <w:pPr>
        <w:numPr>
          <w:ilvl w:val="0"/>
          <w:numId w:val="1004"/>
        </w:numPr>
        <w:pStyle w:val="Compact"/>
      </w:pPr>
      <w:r>
        <w:t xml:space="preserve">Completed a thesis project on "The Integration of Traditional Argentine Architecture with Modern Urban Needs in Córdoba."</w:t>
      </w:r>
    </w:p>
    <w:bookmarkEnd w:id="27"/>
    <w:bookmarkStart w:id="28" w:name="master-of-science-in-architecture"/>
    <w:p>
      <w:pPr>
        <w:pStyle w:val="Heading3"/>
      </w:pPr>
      <w:r>
        <w:t xml:space="preserve">Master of Science in Architecture</w:t>
      </w:r>
    </w:p>
    <w:p>
      <w:pPr>
        <w:pStyle w:val="FirstParagraph"/>
      </w:pPr>
      <w:r>
        <w:rPr>
          <w:bCs/>
          <w:b/>
        </w:rPr>
        <w:t xml:space="preserve">Institution:</w:t>
      </w:r>
      <w:r>
        <w:t xml:space="preserve"> </w:t>
      </w:r>
      <w:r>
        <w:t xml:space="preserve">[University Name], [Country]</w:t>
      </w:r>
    </w:p>
    <w:p>
      <w:pPr>
        <w:pStyle w:val="BodyText"/>
      </w:pPr>
      <w:r>
        <w:rPr>
          <w:iCs/>
          <w:i/>
        </w:rPr>
        <w:t xml:space="preserve">[Year]</w:t>
      </w:r>
    </w:p>
    <w:p>
      <w:pPr>
        <w:numPr>
          <w:ilvl w:val="0"/>
          <w:numId w:val="1005"/>
        </w:numPr>
        <w:pStyle w:val="Compact"/>
      </w:pPr>
      <w:r>
        <w:t xml:space="preserve">Focused on advanced architectural technologies and environmental design, with a research paper on "Climate-Responsive Design in South American Contexts."</w:t>
      </w:r>
    </w:p>
    <w:bookmarkEnd w:id="28"/>
    <w:bookmarkEnd w:id="29"/>
    <w:bookmarkEnd w:id="30"/>
    <w:bookmarkStart w:id="32" w:name="skills"/>
    <w:bookmarkStart w:id="31" w:name="technical-and-professional-skills"/>
    <w:p>
      <w:pPr>
        <w:pStyle w:val="Heading2"/>
      </w:pPr>
      <w:r>
        <w:t xml:space="preserve">Technical and Professional Skills</w:t>
      </w:r>
    </w:p>
    <w:p>
      <w:pPr>
        <w:numPr>
          <w:ilvl w:val="0"/>
          <w:numId w:val="1006"/>
        </w:numPr>
        <w:pStyle w:val="Compact"/>
      </w:pPr>
      <w:r>
        <w:rPr>
          <w:bCs/>
          <w:b/>
        </w:rPr>
        <w:t xml:space="preserve">Design Software:</w:t>
      </w:r>
      <w:r>
        <w:t xml:space="preserve"> </w:t>
      </w:r>
      <w:r>
        <w:t xml:space="preserve">AutoCAD, Revit, SketchUp, Adobe Creative Suite, Rhino 3D.</w:t>
      </w:r>
    </w:p>
    <w:p>
      <w:pPr>
        <w:numPr>
          <w:ilvl w:val="0"/>
          <w:numId w:val="1006"/>
        </w:numPr>
        <w:pStyle w:val="Compact"/>
      </w:pPr>
      <w:r>
        <w:rPr>
          <w:bCs/>
          <w:b/>
        </w:rPr>
        <w:t xml:space="preserve">Sustainable Practices:</w:t>
      </w:r>
      <w:r>
        <w:t xml:space="preserve"> </w:t>
      </w:r>
      <w:r>
        <w:t xml:space="preserve">LEED certification (if applicable), energy modeling, passive design strategies.</w:t>
      </w:r>
    </w:p>
    <w:p>
      <w:pPr>
        <w:numPr>
          <w:ilvl w:val="0"/>
          <w:numId w:val="1006"/>
        </w:numPr>
        <w:pStyle w:val="Compact"/>
      </w:pPr>
      <w:r>
        <w:rPr>
          <w:bCs/>
          <w:b/>
        </w:rPr>
        <w:t xml:space="preserve">Project Management:</w:t>
      </w:r>
      <w:r>
        <w:t xml:space="preserve"> </w:t>
      </w:r>
      <w:r>
        <w:t xml:space="preserve">Budgeting, scheduling tools (MS Project), client relationship management.</w:t>
      </w:r>
    </w:p>
    <w:p>
      <w:pPr>
        <w:numPr>
          <w:ilvl w:val="0"/>
          <w:numId w:val="1006"/>
        </w:numPr>
        <w:pStyle w:val="Compact"/>
      </w:pPr>
      <w:r>
        <w:rPr>
          <w:bCs/>
          <w:b/>
        </w:rPr>
        <w:t xml:space="preserve">Languages:</w:t>
      </w:r>
      <w:r>
        <w:t xml:space="preserve"> </w:t>
      </w:r>
      <w:r>
        <w:t xml:space="preserve">Spanish (native), English (fluent), basic knowledge of Portuguese.</w:t>
      </w:r>
    </w:p>
    <w:p>
      <w:pPr>
        <w:numPr>
          <w:ilvl w:val="0"/>
          <w:numId w:val="1006"/>
        </w:numPr>
        <w:pStyle w:val="Compact"/>
      </w:pPr>
      <w:r>
        <w:rPr>
          <w:bCs/>
          <w:b/>
        </w:rPr>
        <w:t xml:space="preserve">Córdoba-Specific Knowledge:</w:t>
      </w:r>
      <w:r>
        <w:t xml:space="preserve"> </w:t>
      </w:r>
      <w:r>
        <w:t xml:space="preserve">Local building regulations, cultural heritage preservation, and regional materials like adobe and stone.</w:t>
      </w:r>
    </w:p>
    <w:bookmarkEnd w:id="31"/>
    <w:bookmarkEnd w:id="32"/>
    <w:bookmarkStart w:id="33" w:name="certifications"/>
    <w:p>
      <w:pPr>
        <w:pStyle w:val="Heading2"/>
      </w:pPr>
      <w:r>
        <w:t xml:space="preserve">Certifications</w:t>
      </w:r>
    </w:p>
    <w:p>
      <w:pPr>
        <w:numPr>
          <w:ilvl w:val="0"/>
          <w:numId w:val="1007"/>
        </w:numPr>
        <w:pStyle w:val="Compact"/>
      </w:pPr>
      <w:r>
        <w:t xml:space="preserve">Professional License as an Architect in Argentina (Colegio de Arquitectos de Córdoba, [Year]).</w:t>
      </w:r>
    </w:p>
    <w:p>
      <w:pPr>
        <w:numPr>
          <w:ilvl w:val="0"/>
          <w:numId w:val="1007"/>
        </w:numPr>
        <w:pStyle w:val="Compact"/>
      </w:pPr>
      <w:r>
        <w:t xml:space="preserve">Certified in LEED Green Building Standards (if applicable).</w:t>
      </w:r>
    </w:p>
    <w:p>
      <w:pPr>
        <w:numPr>
          <w:ilvl w:val="0"/>
          <w:numId w:val="1007"/>
        </w:numPr>
        <w:pStyle w:val="Compact"/>
      </w:pPr>
      <w:r>
        <w:t xml:space="preserve">Completed courses on Urban Planning and Sustainable Development by the Universidad Nacional de Córdoba.</w:t>
      </w:r>
    </w:p>
    <w:bookmarkEnd w:id="33"/>
    <w:bookmarkStart w:id="38" w:name="projects"/>
    <w:bookmarkStart w:id="37" w:name="notable-projects"/>
    <w:p>
      <w:pPr>
        <w:pStyle w:val="Heading2"/>
      </w:pPr>
      <w:r>
        <w:t xml:space="preserve">Notable Projects</w:t>
      </w:r>
    </w:p>
    <w:bookmarkStart w:id="34" w:name="residential-complex-córdoba-verde"/>
    <w:p>
      <w:pPr>
        <w:pStyle w:val="Heading3"/>
      </w:pPr>
      <w:r>
        <w:t xml:space="preserve">Residential Complex "Córdoba Verde"</w:t>
      </w:r>
    </w:p>
    <w:p>
      <w:pPr>
        <w:pStyle w:val="FirstParagraph"/>
      </w:pPr>
      <w:r>
        <w:rPr>
          <w:iCs/>
          <w:i/>
        </w:rPr>
        <w:t xml:space="preserve">Description:</w:t>
      </w:r>
      <w:r>
        <w:t xml:space="preserve"> </w:t>
      </w:r>
      <w:r>
        <w:t xml:space="preserve">A 50-unit eco-friendly housing development in Córdoba, incorporating solar panels and rainwater recycling systems. Recognized for its integration of local materials and community spaces.</w:t>
      </w:r>
    </w:p>
    <w:bookmarkEnd w:id="34"/>
    <w:bookmarkStart w:id="35" w:name="X564ecade0a0355fa7103bdabc5178f8966dd366"/>
    <w:p>
      <w:pPr>
        <w:pStyle w:val="Heading3"/>
      </w:pPr>
      <w:r>
        <w:t xml:space="preserve">Historic Restoration of [Building Name], Córdoba</w:t>
      </w:r>
    </w:p>
    <w:p>
      <w:pPr>
        <w:pStyle w:val="FirstParagraph"/>
      </w:pPr>
      <w:r>
        <w:rPr>
          <w:iCs/>
          <w:i/>
        </w:rPr>
        <w:t xml:space="preserve">Description:</w:t>
      </w:r>
      <w:r>
        <w:t xml:space="preserve"> </w:t>
      </w:r>
      <w:r>
        <w:t xml:space="preserve">Led the restoration of a 19th-century colonial building, preserving its original architecture while modernizing infrastructure to meet current safety standards.</w:t>
      </w:r>
    </w:p>
    <w:bookmarkEnd w:id="35"/>
    <w:bookmarkStart w:id="36" w:name="commercial-hub-plaza-cordobesa"/>
    <w:p>
      <w:pPr>
        <w:pStyle w:val="Heading3"/>
      </w:pPr>
      <w:r>
        <w:t xml:space="preserve">Commercial Hub "Plaza Cordobesa"</w:t>
      </w:r>
    </w:p>
    <w:p>
      <w:pPr>
        <w:pStyle w:val="FirstParagraph"/>
      </w:pPr>
      <w:r>
        <w:rPr>
          <w:iCs/>
          <w:i/>
        </w:rPr>
        <w:t xml:space="preserve">Description:</w:t>
      </w:r>
      <w:r>
        <w:t xml:space="preserve"> </w:t>
      </w:r>
      <w:r>
        <w:t xml:space="preserve">Designed a multi-functional commercial space in downtown Córdoba, combining retail, offices, and public areas to enhance urban connectivity.</w:t>
      </w:r>
    </w:p>
    <w:bookmarkEnd w:id="36"/>
    <w:bookmarkEnd w:id="37"/>
    <w:bookmarkEnd w:id="38"/>
    <w:bookmarkStart w:id="39" w:name="languages"/>
    <w:p>
      <w:pPr>
        <w:pStyle w:val="Heading2"/>
      </w:pPr>
      <w:r>
        <w:t xml:space="preserve">Languages</w:t>
      </w:r>
    </w:p>
    <w:p>
      <w:pPr>
        <w:numPr>
          <w:ilvl w:val="0"/>
          <w:numId w:val="1008"/>
        </w:numPr>
        <w:pStyle w:val="Compact"/>
      </w:pPr>
      <w:r>
        <w:t xml:space="preserve">Spanish – Native</w:t>
      </w:r>
    </w:p>
    <w:p>
      <w:pPr>
        <w:numPr>
          <w:ilvl w:val="0"/>
          <w:numId w:val="1008"/>
        </w:numPr>
        <w:pStyle w:val="Compact"/>
      </w:pPr>
      <w:r>
        <w:t xml:space="preserve">English – Fluent (written and spoken)</w:t>
      </w:r>
    </w:p>
    <w:p>
      <w:pPr>
        <w:numPr>
          <w:ilvl w:val="0"/>
          <w:numId w:val="1008"/>
        </w:numPr>
        <w:pStyle w:val="Compact"/>
      </w:pPr>
      <w:r>
        <w:t xml:space="preserve">Portuguese – Basic (reading/writing)</w:t>
      </w:r>
    </w:p>
    <w:bookmarkEnd w:id="39"/>
    <w:bookmarkStart w:id="40" w:name="references"/>
    <w:p>
      <w:pPr>
        <w:pStyle w:val="Heading2"/>
      </w:pPr>
      <w:r>
        <w:t xml:space="preserve">References</w:t>
      </w:r>
    </w:p>
    <w:p>
      <w:pPr>
        <w:pStyle w:val="FirstParagraph"/>
      </w:pPr>
      <w:r>
        <w:t xml:space="preserve">Available upon request. Professional references include colleagues from architectural firms in Argentina Córdoba and academic advisors from Universidad Nacional de Córdoba.</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Argentina Córdoba</dc:title>
  <dc:creator/>
  <cp:keywords/>
  <dcterms:created xsi:type="dcterms:W3CDTF">2026-07-22T16:41:23Z</dcterms:created>
  <dcterms:modified xsi:type="dcterms:W3CDTF">2026-07-22T16:41:23Z</dcterms:modified>
</cp:coreProperties>
</file>

<file path=docProps/custom.xml><?xml version="1.0" encoding="utf-8"?>
<Properties xmlns="http://schemas.openxmlformats.org/officeDocument/2006/custom-properties" xmlns:vt="http://schemas.openxmlformats.org/officeDocument/2006/docPropsVTypes"/>
</file>