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Italy</w:t>
      </w:r>
      <w:r>
        <w:t xml:space="preserve"> </w:t>
      </w:r>
      <w:r>
        <w:t xml:space="preserve">Milan</w:t>
      </w:r>
    </w:p>
    <w:bookmarkStart w:id="37" w:name="X640510343051163ace3c0576aaf84b0f7b20375"/>
    <w:p>
      <w:pPr>
        <w:pStyle w:val="Heading1"/>
      </w:pPr>
      <w:r>
        <w:t xml:space="preserve">Resume: Architect Specializing in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Alessio Marconi</w:t>
      </w:r>
      <w:r>
        <w:br/>
      </w:r>
      <w:r>
        <w:rPr>
          <w:bCs/>
          <w:b/>
        </w:rPr>
        <w:t xml:space="preserve">Email:</w:t>
      </w:r>
      <w:r>
        <w:t xml:space="preserve"> </w:t>
      </w:r>
      <w:r>
        <w:t xml:space="preserve">a.marconi@example.com</w:t>
      </w:r>
      <w:r>
        <w:br/>
      </w:r>
      <w:r>
        <w:rPr>
          <w:bCs/>
          <w:b/>
        </w:rPr>
        <w:t xml:space="preserve">Phone:</w:t>
      </w:r>
      <w:r>
        <w:t xml:space="preserve"> </w:t>
      </w:r>
      <w:r>
        <w:t xml:space="preserve">+39 348 123 4567</w:t>
      </w:r>
      <w:r>
        <w:br/>
      </w:r>
      <w:r>
        <w:rPr>
          <w:bCs/>
          <w:b/>
        </w:rPr>
        <w:t xml:space="preserve">LinkedIn:</w:t>
      </w:r>
      <w:r>
        <w:t xml:space="preserve"> </w:t>
      </w:r>
      <w:r>
        <w:t xml:space="preserve">linkedin.com/in/alessiomarconi</w:t>
      </w:r>
      <w:r>
        <w:br/>
      </w:r>
      <w:r>
        <w:rPr>
          <w:bCs/>
          <w:b/>
        </w:rPr>
        <w:t xml:space="preserve">Address:</w:t>
      </w:r>
      <w:r>
        <w:t xml:space="preserve"> </w:t>
      </w:r>
      <w:r>
        <w:t xml:space="preserve">Via Dante, Milan, Italy</w:t>
      </w:r>
    </w:p>
    <w:bookmarkEnd w:id="20"/>
    <w:bookmarkStart w:id="21" w:name="career-summary"/>
    <w:p>
      <w:pPr>
        <w:pStyle w:val="Heading2"/>
      </w:pPr>
      <w:r>
        <w:t xml:space="preserve">Career Summary</w:t>
      </w:r>
    </w:p>
    <w:p>
      <w:pPr>
        <w:pStyle w:val="FirstParagraph"/>
      </w:pPr>
      <w:r>
        <w:t xml:space="preserve">A seasoned Architect with over 12 years of experience in designing innovative and sustainable spaces, specializing in urban development and cultural projects across Italy Milan. A graduate from the Politecnico di Milano, I combine technical expertise with a deep understanding of Italian architectural traditions to create solutions that align with the unique needs of Milan's dynamic environment. My work bridges modernity and heritage, ensuring designs reflect both functionality and aesthetic excellence. As an Architect in Italy Milan, I am committed to delivering projects that enhance urban living while respecting local identity.</w:t>
      </w:r>
    </w:p>
    <w:bookmarkEnd w:id="21"/>
    <w:bookmarkStart w:id="25" w:name="professional-experience"/>
    <w:p>
      <w:pPr>
        <w:pStyle w:val="Heading2"/>
      </w:pPr>
      <w:r>
        <w:t xml:space="preserve">Professional Experience</w:t>
      </w:r>
    </w:p>
    <w:bookmarkStart w:id="22" w:name="lead-architect"/>
    <w:p>
      <w:pPr>
        <w:pStyle w:val="Heading3"/>
      </w:pPr>
      <w:r>
        <w:t xml:space="preserve">Lead Architect</w:t>
      </w:r>
    </w:p>
    <w:p>
      <w:pPr>
        <w:pStyle w:val="FirstParagraph"/>
      </w:pPr>
      <w:r>
        <w:rPr>
          <w:bCs/>
          <w:b/>
        </w:rPr>
        <w:t xml:space="preserve">Studio Marconi Architetti | Milan, Italy</w:t>
      </w:r>
    </w:p>
    <w:p>
      <w:pPr>
        <w:pStyle w:val="BodyText"/>
      </w:pPr>
      <w:r>
        <w:rPr>
          <w:iCs/>
          <w:i/>
        </w:rPr>
        <w:t xml:space="preserve">Jan 2018 – Present</w:t>
      </w:r>
    </w:p>
    <w:p>
      <w:pPr>
        <w:numPr>
          <w:ilvl w:val="0"/>
          <w:numId w:val="1001"/>
        </w:numPr>
        <w:pStyle w:val="Compact"/>
      </w:pPr>
      <w:r>
        <w:t xml:space="preserve">Spearheaded the design and execution of over 25 architectural projects in Italy Milan, including residential complexes, commercial spaces, and public infrastructure.</w:t>
      </w:r>
    </w:p>
    <w:p>
      <w:pPr>
        <w:numPr>
          <w:ilvl w:val="0"/>
          <w:numId w:val="1001"/>
        </w:numPr>
        <w:pStyle w:val="Compact"/>
      </w:pPr>
      <w:r>
        <w:t xml:space="preserve">Collaborated with local authorities to ensure compliance with Italian building codes and sustainability standards (e.g., LEED and BREEAM certifications).</w:t>
      </w:r>
    </w:p>
    <w:p>
      <w:pPr>
        <w:numPr>
          <w:ilvl w:val="0"/>
          <w:numId w:val="1001"/>
        </w:numPr>
        <w:pStyle w:val="Compact"/>
      </w:pPr>
      <w:r>
        <w:t xml:space="preserve">Managed cross-functional teams of engineers, designers, and contractors to deliver projects on time and within budget.</w:t>
      </w:r>
    </w:p>
    <w:p>
      <w:pPr>
        <w:numPr>
          <w:ilvl w:val="0"/>
          <w:numId w:val="1001"/>
        </w:numPr>
        <w:pStyle w:val="Compact"/>
      </w:pPr>
      <w:r>
        <w:t xml:space="preserve">Contributed to the revitalization of historic neighborhoods in Milan, integrating modern amenities while preserving architectural heritage.</w:t>
      </w:r>
    </w:p>
    <w:bookmarkEnd w:id="22"/>
    <w:bookmarkStart w:id="23" w:name="senior-architect"/>
    <w:p>
      <w:pPr>
        <w:pStyle w:val="Heading3"/>
      </w:pPr>
      <w:r>
        <w:t xml:space="preserve">Senior Architect</w:t>
      </w:r>
    </w:p>
    <w:p>
      <w:pPr>
        <w:pStyle w:val="FirstParagraph"/>
      </w:pPr>
      <w:r>
        <w:rPr>
          <w:bCs/>
          <w:b/>
        </w:rPr>
        <w:t xml:space="preserve">Architetti Associati | Milan, Italy</w:t>
      </w:r>
    </w:p>
    <w:p>
      <w:pPr>
        <w:pStyle w:val="BodyText"/>
      </w:pPr>
      <w:r>
        <w:rPr>
          <w:iCs/>
          <w:i/>
        </w:rPr>
        <w:t xml:space="preserve">Jun 2014 – Dec 2017</w:t>
      </w:r>
    </w:p>
    <w:p>
      <w:pPr>
        <w:numPr>
          <w:ilvl w:val="0"/>
          <w:numId w:val="1002"/>
        </w:numPr>
        <w:pStyle w:val="Compact"/>
      </w:pPr>
      <w:r>
        <w:t xml:space="preserve">Designed award-winning residential projects that redefined urban living in Italy Milan, emphasizing energy efficiency and community-oriented spaces.</w:t>
      </w:r>
    </w:p>
    <w:p>
      <w:pPr>
        <w:numPr>
          <w:ilvl w:val="0"/>
          <w:numId w:val="1002"/>
        </w:numPr>
        <w:pStyle w:val="Compact"/>
      </w:pPr>
      <w:r>
        <w:t xml:space="preserve">Provided technical consultancy for large-scale developments, including the renovation of the historic Palazzo Lombardia.</w:t>
      </w:r>
    </w:p>
    <w:p>
      <w:pPr>
        <w:numPr>
          <w:ilvl w:val="0"/>
          <w:numId w:val="1002"/>
        </w:numPr>
        <w:pStyle w:val="Compact"/>
      </w:pPr>
      <w:r>
        <w:t xml:space="preserve">Published research on adaptive reuse of industrial buildings in Milan, contributing to policy discussions on sustainable urban planning.</w:t>
      </w:r>
    </w:p>
    <w:bookmarkEnd w:id="23"/>
    <w:bookmarkStart w:id="24" w:name="architectural-designer"/>
    <w:p>
      <w:pPr>
        <w:pStyle w:val="Heading3"/>
      </w:pPr>
      <w:r>
        <w:t xml:space="preserve">Architectural Designer</w:t>
      </w:r>
    </w:p>
    <w:p>
      <w:pPr>
        <w:pStyle w:val="FirstParagraph"/>
      </w:pPr>
      <w:r>
        <w:rPr>
          <w:bCs/>
          <w:b/>
        </w:rPr>
        <w:t xml:space="preserve">Bonoli &amp; Partners | Milan, Italy</w:t>
      </w:r>
    </w:p>
    <w:p>
      <w:pPr>
        <w:pStyle w:val="BodyText"/>
      </w:pPr>
      <w:r>
        <w:rPr>
          <w:iCs/>
          <w:i/>
        </w:rPr>
        <w:t xml:space="preserve">Jun 2010 – May 2014</w:t>
      </w:r>
    </w:p>
    <w:p>
      <w:pPr>
        <w:numPr>
          <w:ilvl w:val="0"/>
          <w:numId w:val="1003"/>
        </w:numPr>
        <w:pStyle w:val="Compact"/>
      </w:pPr>
      <w:r>
        <w:t xml:space="preserve">Supported the design of mixed-use developments in Milan's central districts, focusing on integrating green spaces and pedestrian-friendly layouts.</w:t>
      </w:r>
    </w:p>
    <w:p>
      <w:pPr>
        <w:numPr>
          <w:ilvl w:val="0"/>
          <w:numId w:val="1003"/>
        </w:numPr>
        <w:pStyle w:val="Compact"/>
      </w:pPr>
      <w:r>
        <w:t xml:space="preserve">Utilized BIM (Building Information Modeling) tools to streamline project workflows and improve collaboration with stakeholders.</w:t>
      </w:r>
    </w:p>
    <w:p>
      <w:pPr>
        <w:numPr>
          <w:ilvl w:val="0"/>
          <w:numId w:val="1003"/>
        </w:numPr>
        <w:pStyle w:val="Compact"/>
      </w:pPr>
      <w:r>
        <w:t xml:space="preserve">Participated in competitions for public projects, winning recognition for concepts that highlighted Milan's cultural identity.</w:t>
      </w:r>
    </w:p>
    <w:bookmarkEnd w:id="24"/>
    <w:bookmarkEnd w:id="25"/>
    <w:bookmarkStart w:id="28" w:name="education"/>
    <w:p>
      <w:pPr>
        <w:pStyle w:val="Heading2"/>
      </w:pPr>
      <w:r>
        <w:t xml:space="preserve">Education</w:t>
      </w:r>
    </w:p>
    <w:bookmarkStart w:id="26" w:name="msc-in-architecture"/>
    <w:p>
      <w:pPr>
        <w:pStyle w:val="Heading3"/>
      </w:pPr>
      <w:r>
        <w:t xml:space="preserve">MSc in Architecture</w:t>
      </w:r>
    </w:p>
    <w:p>
      <w:pPr>
        <w:pStyle w:val="FirstParagraph"/>
      </w:pPr>
      <w:r>
        <w:rPr>
          <w:bCs/>
          <w:b/>
        </w:rPr>
        <w:t xml:space="preserve">Politecnico di Milano | Milan, Italy</w:t>
      </w:r>
    </w:p>
    <w:p>
      <w:pPr>
        <w:pStyle w:val="BodyText"/>
      </w:pPr>
      <w:r>
        <w:rPr>
          <w:iCs/>
          <w:i/>
        </w:rPr>
        <w:t xml:space="preserve">Sep 2006 – Jun 2010</w:t>
      </w:r>
    </w:p>
    <w:p>
      <w:pPr>
        <w:numPr>
          <w:ilvl w:val="0"/>
          <w:numId w:val="1004"/>
        </w:numPr>
        <w:pStyle w:val="Compact"/>
      </w:pPr>
      <w:r>
        <w:t xml:space="preserve">Graduated with honors, focusing on sustainable design and urban regeneration.</w:t>
      </w:r>
    </w:p>
    <w:p>
      <w:pPr>
        <w:numPr>
          <w:ilvl w:val="0"/>
          <w:numId w:val="1004"/>
        </w:numPr>
        <w:pStyle w:val="Compact"/>
      </w:pPr>
      <w:r>
        <w:t xml:space="preserve">Completed a thesis on "The Role of Architectural Innovation in Revitalizing Industrial Areas in Milan."</w:t>
      </w:r>
    </w:p>
    <w:bookmarkEnd w:id="26"/>
    <w:bookmarkStart w:id="27" w:name="bsc-in-architecture"/>
    <w:p>
      <w:pPr>
        <w:pStyle w:val="Heading3"/>
      </w:pPr>
      <w:r>
        <w:t xml:space="preserve">BSc in Architecture</w:t>
      </w:r>
    </w:p>
    <w:p>
      <w:pPr>
        <w:pStyle w:val="FirstParagraph"/>
      </w:pPr>
      <w:r>
        <w:rPr>
          <w:bCs/>
          <w:b/>
        </w:rPr>
        <w:t xml:space="preserve">Università degli Studi di Firenze | Florence, Italy</w:t>
      </w:r>
    </w:p>
    <w:p>
      <w:pPr>
        <w:pStyle w:val="BodyText"/>
      </w:pPr>
      <w:r>
        <w:rPr>
          <w:iCs/>
          <w:i/>
        </w:rPr>
        <w:t xml:space="preserve">Sep 2003 – Jun 2006</w:t>
      </w:r>
    </w:p>
    <w:bookmarkEnd w:id="27"/>
    <w:bookmarkEnd w:id="28"/>
    <w:bookmarkStart w:id="29"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AutoCAD, Revit, SketchUp, Adobe Creative Suite.</w:t>
      </w:r>
    </w:p>
    <w:p>
      <w:pPr>
        <w:numPr>
          <w:ilvl w:val="0"/>
          <w:numId w:val="1005"/>
        </w:numPr>
        <w:pStyle w:val="Compact"/>
      </w:pPr>
      <w:r>
        <w:rPr>
          <w:bCs/>
          <w:b/>
        </w:rPr>
        <w:t xml:space="preserve">Sustainability:</w:t>
      </w:r>
      <w:r>
        <w:t xml:space="preserve"> </w:t>
      </w:r>
      <w:r>
        <w:t xml:space="preserve">Knowledge of Italian green building standards (e.g., Certiquality) and passive design principles.</w:t>
      </w:r>
    </w:p>
    <w:p>
      <w:pPr>
        <w:numPr>
          <w:ilvl w:val="0"/>
          <w:numId w:val="1005"/>
        </w:numPr>
        <w:pStyle w:val="Compact"/>
      </w:pPr>
      <w:r>
        <w:rPr>
          <w:bCs/>
          <w:b/>
        </w:rPr>
        <w:t xml:space="preserve">Project Management:</w:t>
      </w:r>
      <w:r>
        <w:t xml:space="preserve"> </w:t>
      </w:r>
      <w:r>
        <w:t xml:space="preserve">Experience with Agile methodologies and budgeting for large-scale projects in Italy Milan.</w:t>
      </w:r>
    </w:p>
    <w:p>
      <w:pPr>
        <w:numPr>
          <w:ilvl w:val="0"/>
          <w:numId w:val="1005"/>
        </w:numPr>
        <w:pStyle w:val="Compact"/>
      </w:pPr>
      <w:r>
        <w:rPr>
          <w:bCs/>
          <w:b/>
        </w:rPr>
        <w:t xml:space="preserve">Cultural Sensitivity:</w:t>
      </w:r>
      <w:r>
        <w:t xml:space="preserve"> </w:t>
      </w:r>
      <w:r>
        <w:t xml:space="preserve">Deep understanding of Italian architectural history, from Renaissance to modernist movements.</w:t>
      </w:r>
    </w:p>
    <w:bookmarkEnd w:id="29"/>
    <w:bookmarkStart w:id="33" w:name="notable-projects"/>
    <w:p>
      <w:pPr>
        <w:pStyle w:val="Heading2"/>
      </w:pPr>
      <w:r>
        <w:t xml:space="preserve">Notable Projects</w:t>
      </w:r>
    </w:p>
    <w:bookmarkStart w:id="30" w:name="X6f0e9cfc2cd81c85368379174f206b9c9661af9"/>
    <w:p>
      <w:pPr>
        <w:pStyle w:val="Heading3"/>
      </w:pPr>
      <w:r>
        <w:t xml:space="preserve">Residential Complex: "Villa Aurora" (Milan, Italy)</w:t>
      </w:r>
    </w:p>
    <w:p>
      <w:pPr>
        <w:pStyle w:val="FirstParagraph"/>
      </w:pPr>
      <w:r>
        <w:rPr>
          <w:bCs/>
          <w:b/>
        </w:rPr>
        <w:t xml:space="preserve">Description:</w:t>
      </w:r>
      <w:r>
        <w:t xml:space="preserve"> </w:t>
      </w:r>
      <w:r>
        <w:t xml:space="preserve">A luxury residential development that integrates smart home technology with traditional Italian craftsmanship. The project received the 2021 Milan Architecture Award for its innovative use of materials and energy efficiency.</w:t>
      </w:r>
    </w:p>
    <w:bookmarkEnd w:id="30"/>
    <w:bookmarkStart w:id="31" w:name="X1b6c9b79e8fb59be1e50cb636304556dddebff3"/>
    <w:p>
      <w:pPr>
        <w:pStyle w:val="Heading3"/>
      </w:pPr>
      <w:r>
        <w:t xml:space="preserve">Public Space Renovation: Piazza della Repubblica, Milan</w:t>
      </w:r>
    </w:p>
    <w:p>
      <w:pPr>
        <w:pStyle w:val="FirstParagraph"/>
      </w:pPr>
      <w:r>
        <w:rPr>
          <w:bCs/>
          <w:b/>
        </w:rPr>
        <w:t xml:space="preserve">Description:</w:t>
      </w:r>
      <w:r>
        <w:t xml:space="preserve"> </w:t>
      </w:r>
      <w:r>
        <w:t xml:space="preserve">Led a team to redesign this iconic square, incorporating accessible pathways, green areas, and cultural installations that celebrate Milan's historical legacy.</w:t>
      </w:r>
    </w:p>
    <w:bookmarkEnd w:id="31"/>
    <w:bookmarkStart w:id="32" w:name="cultural-center-casa-del-popolo-milan"/>
    <w:p>
      <w:pPr>
        <w:pStyle w:val="Heading3"/>
      </w:pPr>
      <w:r>
        <w:t xml:space="preserve">Cultural Center: "Casa del Popolo" (Milan)</w:t>
      </w:r>
    </w:p>
    <w:p>
      <w:pPr>
        <w:pStyle w:val="FirstParagraph"/>
      </w:pPr>
      <w:r>
        <w:rPr>
          <w:bCs/>
          <w:b/>
        </w:rPr>
        <w:t xml:space="preserve">Description:</w:t>
      </w:r>
      <w:r>
        <w:t xml:space="preserve"> </w:t>
      </w:r>
      <w:r>
        <w:t xml:space="preserve">A community-driven project that transformed an abandoned warehouse into a multifunctional space for art exhibitions, workshops, and events. The design emphasized inclusivity and local participation.</w:t>
      </w:r>
    </w:p>
    <w:bookmarkEnd w:id="32"/>
    <w:bookmarkEnd w:id="33"/>
    <w:bookmarkStart w:id="34" w:name="certifications-memberships"/>
    <w:p>
      <w:pPr>
        <w:pStyle w:val="Heading2"/>
      </w:pPr>
      <w:r>
        <w:t xml:space="preserve">Certifications &amp; Memberships</w:t>
      </w:r>
    </w:p>
    <w:p>
      <w:pPr>
        <w:numPr>
          <w:ilvl w:val="0"/>
          <w:numId w:val="1006"/>
        </w:numPr>
        <w:pStyle w:val="Compact"/>
      </w:pPr>
      <w:r>
        <w:t xml:space="preserve">LEED AP (Leadership in Energy and Environmental Design) – 2019</w:t>
      </w:r>
    </w:p>
    <w:p>
      <w:pPr>
        <w:numPr>
          <w:ilvl w:val="0"/>
          <w:numId w:val="1006"/>
        </w:numPr>
        <w:pStyle w:val="Compact"/>
      </w:pPr>
      <w:r>
        <w:t xml:space="preserve">Registered Architect in Italy (Ordine degli Architetti P.P.C. di Milano) – 2015</w:t>
      </w:r>
    </w:p>
    <w:p>
      <w:pPr>
        <w:numPr>
          <w:ilvl w:val="0"/>
          <w:numId w:val="1006"/>
        </w:numPr>
        <w:pStyle w:val="Compact"/>
      </w:pPr>
      <w:r>
        <w:t xml:space="preserve">Member of the Italian Association of Architects (CNAPPC)</w:t>
      </w:r>
    </w:p>
    <w:bookmarkEnd w:id="34"/>
    <w:bookmarkStart w:id="35" w:name="languages"/>
    <w:p>
      <w:pPr>
        <w:pStyle w:val="Heading2"/>
      </w:pPr>
      <w:r>
        <w:t xml:space="preserve">Languages</w:t>
      </w:r>
    </w:p>
    <w:p>
      <w:pPr>
        <w:numPr>
          <w:ilvl w:val="0"/>
          <w:numId w:val="1007"/>
        </w:numPr>
        <w:pStyle w:val="Compact"/>
      </w:pPr>
      <w:r>
        <w:t xml:space="preserve">Italian – Native</w:t>
      </w:r>
    </w:p>
    <w:p>
      <w:pPr>
        <w:numPr>
          <w:ilvl w:val="0"/>
          <w:numId w:val="1007"/>
        </w:numPr>
        <w:pStyle w:val="Compact"/>
      </w:pPr>
      <w:r>
        <w:t xml:space="preserve">English – Fluent (IELTS 7.5)</w:t>
      </w:r>
    </w:p>
    <w:p>
      <w:pPr>
        <w:numPr>
          <w:ilvl w:val="0"/>
          <w:numId w:val="1007"/>
        </w:numPr>
        <w:pStyle w:val="Compact"/>
      </w:pPr>
      <w:r>
        <w:t xml:space="preserve">French – Basic (reading/writing)</w:t>
      </w:r>
    </w:p>
    <w:bookmarkEnd w:id="35"/>
    <w:bookmarkStart w:id="36" w:name="references"/>
    <w:p>
      <w:pPr>
        <w:pStyle w:val="Heading2"/>
      </w:pPr>
      <w:r>
        <w:t xml:space="preserve">References</w:t>
      </w:r>
    </w:p>
    <w:p>
      <w:pPr>
        <w:pStyle w:val="FirstParagraph"/>
      </w:pPr>
      <w:r>
        <w:t xml:space="preserve">Available upon request. Previous clients and collaborators include the Municipality of Milan, Fondazione Cariplo, and private developers in the Lombardy region.</w:t>
      </w:r>
    </w:p>
    <w:bookmarkEnd w:id="36"/>
    <w:p>
      <w:pPr>
        <w:pStyle w:val="BodyText"/>
      </w:pPr>
      <w:r>
        <w:rPr>
          <w:bCs/>
          <w:b/>
        </w:rPr>
        <w:t xml:space="preserve">Disclaimer:</w:t>
      </w:r>
      <w:r>
        <w:t xml:space="preserve"> </w:t>
      </w:r>
      <w:r>
        <w:t xml:space="preserve">This resume is tailored for an Architect seeking opportunities in Italy Milan. It emphasizes experience, skills, and projects relevant to the Italian architectural landscape.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Italy Milan</dc:title>
  <dc:creator/>
  <dc:language>en</dc:language>
  <cp:keywords/>
  <dcterms:created xsi:type="dcterms:W3CDTF">2026-07-20T07:34:25Z</dcterms:created>
  <dcterms:modified xsi:type="dcterms:W3CDTF">2026-07-20T07:34:25Z</dcterms:modified>
</cp:coreProperties>
</file>

<file path=docProps/custom.xml><?xml version="1.0" encoding="utf-8"?>
<Properties xmlns="http://schemas.openxmlformats.org/officeDocument/2006/custom-properties" xmlns:vt="http://schemas.openxmlformats.org/officeDocument/2006/docPropsVTypes"/>
</file>