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Italy</w:t>
      </w:r>
      <w:r>
        <w:t xml:space="preserve"> </w:t>
      </w:r>
      <w:r>
        <w:t xml:space="preserve">Naples</w:t>
      </w:r>
    </w:p>
    <w:bookmarkStart w:id="34" w:name="resume---architect-in-italy-naples"/>
    <w:p>
      <w:pPr>
        <w:pStyle w:val="Heading1"/>
      </w:pPr>
      <w:r>
        <w:t xml:space="preserve">Resume - Architect in Italy Naples</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bookmarkStart w:id="20" w:name="professional-summary"/>
    <w:p>
      <w:pPr>
        <w:pStyle w:val="Heading2"/>
      </w:pPr>
      <w:r>
        <w:t xml:space="preserve">Professional Summary</w:t>
      </w:r>
    </w:p>
    <w:p>
      <w:pPr>
        <w:pStyle w:val="FirstParagraph"/>
      </w:pPr>
      <w:r>
        <w:t xml:space="preserve">A highly motivated and experienced Architect with over [X years] of expertise in designing innovative, sustainable, and culturally resonant spaces across Italy, with a strong focus on Naples. Proficient in blending modern architectural principles with the rich historical context of Southern Italy. Committed to creating functional, aesthetically pleasing environments that meet the unique challenges of urban and rural landscapes in Naples. Adept at navigating Italian building regulations, local materials, and community engagement to deliver projects that reflect both global trends and regional identity.</w:t>
      </w:r>
    </w:p>
    <w:bookmarkEnd w:id="20"/>
    <w:bookmarkStart w:id="21" w:name="key-skills"/>
    <w:p>
      <w:pPr>
        <w:pStyle w:val="Heading2"/>
      </w:pPr>
      <w:r>
        <w:t xml:space="preserve">Key Skills</w:t>
      </w:r>
    </w:p>
    <w:p>
      <w:pPr>
        <w:numPr>
          <w:ilvl w:val="0"/>
          <w:numId w:val="1001"/>
        </w:numPr>
        <w:pStyle w:val="Compact"/>
      </w:pPr>
      <w:r>
        <w:t xml:space="preserve">Architectural Design &amp; Planning</w:t>
      </w:r>
    </w:p>
    <w:p>
      <w:pPr>
        <w:numPr>
          <w:ilvl w:val="0"/>
          <w:numId w:val="1001"/>
        </w:numPr>
        <w:pStyle w:val="Compact"/>
      </w:pPr>
      <w:r>
        <w:t xml:space="preserve">Historic Preservation &amp; Restoration</w:t>
      </w:r>
    </w:p>
    <w:p>
      <w:pPr>
        <w:numPr>
          <w:ilvl w:val="0"/>
          <w:numId w:val="1001"/>
        </w:numPr>
        <w:pStyle w:val="Compact"/>
      </w:pPr>
      <w:r>
        <w:t xml:space="preserve">Sustainable Design and Green Building Practices</w:t>
      </w:r>
    </w:p>
    <w:p>
      <w:pPr>
        <w:numPr>
          <w:ilvl w:val="0"/>
          <w:numId w:val="1001"/>
        </w:numPr>
        <w:pStyle w:val="Compact"/>
      </w:pPr>
      <w:r>
        <w:t xml:space="preserve">BIM (Building Information Modeling) and CAD Software Proficiency (AutoCAD, Revit, SketchUp)</w:t>
      </w:r>
    </w:p>
    <w:p>
      <w:pPr>
        <w:numPr>
          <w:ilvl w:val="0"/>
          <w:numId w:val="1001"/>
        </w:numPr>
        <w:pStyle w:val="Compact"/>
      </w:pPr>
      <w:r>
        <w:t xml:space="preserve">Project Management and Budgeting</w:t>
      </w:r>
    </w:p>
    <w:p>
      <w:pPr>
        <w:numPr>
          <w:ilvl w:val="0"/>
          <w:numId w:val="1001"/>
        </w:numPr>
        <w:pStyle w:val="Compact"/>
      </w:pPr>
      <w:r>
        <w:t xml:space="preserve">Italian Construction Regulations and Standards</w:t>
      </w:r>
    </w:p>
    <w:p>
      <w:pPr>
        <w:numPr>
          <w:ilvl w:val="0"/>
          <w:numId w:val="1001"/>
        </w:numPr>
        <w:pStyle w:val="Compact"/>
      </w:pPr>
      <w:r>
        <w:t xml:space="preserve">Cultural Heritage Conservation</w:t>
      </w:r>
    </w:p>
    <w:p>
      <w:pPr>
        <w:numPr>
          <w:ilvl w:val="0"/>
          <w:numId w:val="1001"/>
        </w:numPr>
        <w:pStyle w:val="Compact"/>
      </w:pPr>
      <w:r>
        <w:t xml:space="preserve">Client Consultation and Stakeholder Communication</w:t>
      </w:r>
    </w:p>
    <w:bookmarkEnd w:id="21"/>
    <w:bookmarkStart w:id="25" w:name="professional-experience"/>
    <w:p>
      <w:pPr>
        <w:pStyle w:val="Heading2"/>
      </w:pPr>
      <w:r>
        <w:t xml:space="preserve">Professional Experience</w:t>
      </w:r>
    </w:p>
    <w:bookmarkStart w:id="22" w:name="X80f22d7300e79b61b735639a9482d46ef726fa8"/>
    <w:p>
      <w:pPr>
        <w:pStyle w:val="Heading3"/>
      </w:pPr>
      <w:r>
        <w:rPr>
          <w:bCs/>
          <w:b/>
        </w:rPr>
        <w:t xml:space="preserve">Senior Architect | Studio Architettura Napoli</w:t>
      </w:r>
    </w:p>
    <w:p>
      <w:pPr>
        <w:pStyle w:val="FirstParagraph"/>
      </w:pPr>
      <w:r>
        <w:rPr>
          <w:iCs/>
          <w:i/>
        </w:rPr>
        <w:t xml:space="preserve">Naples, Italy | [Start Date] – Present</w:t>
      </w:r>
    </w:p>
    <w:p>
      <w:pPr>
        <w:numPr>
          <w:ilvl w:val="0"/>
          <w:numId w:val="1002"/>
        </w:numPr>
        <w:pStyle w:val="Compact"/>
      </w:pPr>
      <w:r>
        <w:t xml:space="preserve">Lead design and execution of residential, commercial, and public projects in Naples, ensuring compliance with Italian building codes and environmental regulations.</w:t>
      </w:r>
    </w:p>
    <w:p>
      <w:pPr>
        <w:numPr>
          <w:ilvl w:val="0"/>
          <w:numId w:val="1002"/>
        </w:numPr>
        <w:pStyle w:val="Compact"/>
      </w:pPr>
      <w:r>
        <w:t xml:space="preserve">Collaborated with local authorities to secure permits for heritage-sensitive developments in the historic city center.</w:t>
      </w:r>
    </w:p>
    <w:p>
      <w:pPr>
        <w:numPr>
          <w:ilvl w:val="0"/>
          <w:numId w:val="1002"/>
        </w:numPr>
        <w:pStyle w:val="Compact"/>
      </w:pPr>
      <w:r>
        <w:t xml:space="preserve">Directed a team of 10+ architects on a mixed-use urban redevelopment project that integrated modern infrastructure with traditional Neapolitan architecture.</w:t>
      </w:r>
    </w:p>
    <w:p>
      <w:pPr>
        <w:numPr>
          <w:ilvl w:val="0"/>
          <w:numId w:val="1002"/>
        </w:numPr>
        <w:pStyle w:val="Compact"/>
      </w:pPr>
      <w:r>
        <w:t xml:space="preserve">Spearheaded the restoration of a 19th-century palazzo, balancing preservation techniques with contemporary functionality for a luxury boutique hotel.</w:t>
      </w:r>
    </w:p>
    <w:p>
      <w:pPr>
        <w:numPr>
          <w:ilvl w:val="0"/>
          <w:numId w:val="1002"/>
        </w:numPr>
        <w:pStyle w:val="Compact"/>
      </w:pPr>
      <w:r>
        <w:t xml:space="preserve">Implemented sustainable design strategies, such as energy-efficient systems and local material sourcing, to reduce environmental impact while adhering to Italy's green building standards.</w:t>
      </w:r>
    </w:p>
    <w:bookmarkEnd w:id="22"/>
    <w:bookmarkStart w:id="23" w:name="architect-cosenza-partners"/>
    <w:p>
      <w:pPr>
        <w:pStyle w:val="Heading3"/>
      </w:pPr>
      <w:r>
        <w:rPr>
          <w:bCs/>
          <w:b/>
        </w:rPr>
        <w:t xml:space="preserve">Architect | Cosenza &amp; Partners</w:t>
      </w:r>
    </w:p>
    <w:p>
      <w:pPr>
        <w:pStyle w:val="FirstParagraph"/>
      </w:pPr>
      <w:r>
        <w:rPr>
          <w:iCs/>
          <w:i/>
        </w:rPr>
        <w:t xml:space="preserve">Naples, Italy | [Start Date] – [End Date]</w:t>
      </w:r>
    </w:p>
    <w:p>
      <w:pPr>
        <w:numPr>
          <w:ilvl w:val="0"/>
          <w:numId w:val="1003"/>
        </w:numPr>
        <w:pStyle w:val="Compact"/>
      </w:pPr>
      <w:r>
        <w:t xml:space="preserve">Contributed to the design of public infrastructure projects, including community centers and urban parks, emphasizing accessibility and cultural relevance in Naples.</w:t>
      </w:r>
    </w:p>
    <w:p>
      <w:pPr>
        <w:numPr>
          <w:ilvl w:val="0"/>
          <w:numId w:val="1003"/>
        </w:numPr>
        <w:pStyle w:val="Compact"/>
      </w:pPr>
      <w:r>
        <w:t xml:space="preserve">Conducted site analyses and feasibility studies for new developments in Naples’ rapidly expanding suburban areas.</w:t>
      </w:r>
    </w:p>
    <w:p>
      <w:pPr>
        <w:numPr>
          <w:ilvl w:val="0"/>
          <w:numId w:val="1003"/>
        </w:numPr>
        <w:pStyle w:val="Compact"/>
      </w:pPr>
      <w:r>
        <w:t xml:space="preserve">Created detailed technical drawings and 3D models using BIM tools to streamline collaboration with engineers and contractors.</w:t>
      </w:r>
    </w:p>
    <w:p>
      <w:pPr>
        <w:numPr>
          <w:ilvl w:val="0"/>
          <w:numId w:val="1003"/>
        </w:numPr>
        <w:pStyle w:val="Compact"/>
      </w:pPr>
      <w:r>
        <w:t xml:space="preserve">Advised clients on spatial planning, ensuring alignment with Italian urban development policies and regional aesthetic guidelines.</w:t>
      </w:r>
    </w:p>
    <w:bookmarkEnd w:id="23"/>
    <w:bookmarkStart w:id="24" w:name="intern-architect-studio-f.-di-martino"/>
    <w:p>
      <w:pPr>
        <w:pStyle w:val="Heading3"/>
      </w:pPr>
      <w:r>
        <w:rPr>
          <w:bCs/>
          <w:b/>
        </w:rPr>
        <w:t xml:space="preserve">Intern Architect | Studio F. Di Martino</w:t>
      </w:r>
    </w:p>
    <w:p>
      <w:pPr>
        <w:pStyle w:val="FirstParagraph"/>
      </w:pPr>
      <w:r>
        <w:rPr>
          <w:iCs/>
          <w:i/>
        </w:rPr>
        <w:t xml:space="preserve">Naples, Italy | [Start Date] – [End Date]</w:t>
      </w:r>
    </w:p>
    <w:p>
      <w:pPr>
        <w:numPr>
          <w:ilvl w:val="0"/>
          <w:numId w:val="1004"/>
        </w:numPr>
        <w:pStyle w:val="Compact"/>
      </w:pPr>
      <w:r>
        <w:t xml:space="preserve">Supported senior architects in preparing design proposals for residential complexes and commercial spaces in Naples.</w:t>
      </w:r>
    </w:p>
    <w:p>
      <w:pPr>
        <w:numPr>
          <w:ilvl w:val="0"/>
          <w:numId w:val="1004"/>
        </w:numPr>
        <w:pStyle w:val="Compact"/>
      </w:pPr>
      <w:r>
        <w:t xml:space="preserve">Assisted in the documentation of historic buildings for conservation projects, focusing on Naples’ UNESCO-listed sites.</w:t>
      </w:r>
    </w:p>
    <w:p>
      <w:pPr>
        <w:numPr>
          <w:ilvl w:val="0"/>
          <w:numId w:val="1004"/>
        </w:numPr>
        <w:pStyle w:val="Compact"/>
      </w:pPr>
      <w:r>
        <w:t xml:space="preserve">Liaised with local subcontractors to ensure timely delivery of architectural plans and material specifications.</w:t>
      </w:r>
    </w:p>
    <w:bookmarkEnd w:id="24"/>
    <w:bookmarkEnd w:id="25"/>
    <w:bookmarkStart w:id="26" w:name="education"/>
    <w:p>
      <w:pPr>
        <w:pStyle w:val="Heading2"/>
      </w:pPr>
      <w:r>
        <w:t xml:space="preserve">Education</w:t>
      </w:r>
    </w:p>
    <w:p>
      <w:pPr>
        <w:pStyle w:val="FirstParagraph"/>
      </w:pPr>
      <w:r>
        <w:rPr>
          <w:bCs/>
          <w:b/>
        </w:rPr>
        <w:t xml:space="preserve">MSc in Architecture | University of Naples Federico II</w:t>
      </w:r>
    </w:p>
    <w:p>
      <w:pPr>
        <w:pStyle w:val="BodyText"/>
      </w:pPr>
      <w:r>
        <w:rPr>
          <w:iCs/>
          <w:i/>
        </w:rPr>
        <w:t xml:space="preserve">Naples, Italy | [Graduation Date]</w:t>
      </w:r>
    </w:p>
    <w:p>
      <w:pPr>
        <w:numPr>
          <w:ilvl w:val="0"/>
          <w:numId w:val="1005"/>
        </w:numPr>
        <w:pStyle w:val="Compact"/>
      </w:pPr>
      <w:r>
        <w:t xml:space="preserve">Courses focused on Italian architectural history, urban planning, and sustainable design.</w:t>
      </w:r>
    </w:p>
    <w:p>
      <w:pPr>
        <w:numPr>
          <w:ilvl w:val="0"/>
          <w:numId w:val="1005"/>
        </w:numPr>
        <w:pStyle w:val="Compact"/>
      </w:pPr>
      <w:r>
        <w:t xml:space="preserve">Thesis: "Reinterpreting Neapolitan Vernacular Architecture for Modern Living." Explored the integration of traditional building techniques with contemporary needs in Naples.</w:t>
      </w:r>
    </w:p>
    <w:p>
      <w:pPr>
        <w:pStyle w:val="FirstParagraph"/>
      </w:pPr>
      <w:r>
        <w:rPr>
          <w:bCs/>
          <w:b/>
        </w:rPr>
        <w:t xml:space="preserve">BA in Fine Arts | University of Bologna</w:t>
      </w:r>
    </w:p>
    <w:p>
      <w:pPr>
        <w:pStyle w:val="BodyText"/>
      </w:pPr>
      <w:r>
        <w:rPr>
          <w:iCs/>
          <w:i/>
        </w:rPr>
        <w:t xml:space="preserve">Bologna, Italy | [Graduation Date]</w:t>
      </w:r>
    </w:p>
    <w:p>
      <w:pPr>
        <w:numPr>
          <w:ilvl w:val="0"/>
          <w:numId w:val="1006"/>
        </w:numPr>
        <w:pStyle w:val="Compact"/>
      </w:pPr>
      <w:r>
        <w:t xml:space="preserve">Developed a strong foundation in spatial design, material experimentation, and cultural context analysis.</w:t>
      </w:r>
    </w:p>
    <w:bookmarkEnd w:id="26"/>
    <w:bookmarkStart w:id="27" w:name="certifications-professional-development"/>
    <w:p>
      <w:pPr>
        <w:pStyle w:val="Heading2"/>
      </w:pPr>
      <w:r>
        <w:t xml:space="preserve">Certifications &amp; Professional Development</w:t>
      </w:r>
    </w:p>
    <w:p>
      <w:pPr>
        <w:numPr>
          <w:ilvl w:val="0"/>
          <w:numId w:val="1007"/>
        </w:numPr>
        <w:pStyle w:val="Compact"/>
      </w:pPr>
      <w:r>
        <w:rPr>
          <w:bCs/>
          <w:b/>
        </w:rPr>
        <w:t xml:space="preserve">Registered Architect with the Italian Consiglio Nazionale degli Architetti (CNA)</w:t>
      </w:r>
      <w:r>
        <w:t xml:space="preserve"> </w:t>
      </w:r>
      <w:r>
        <w:t xml:space="preserve">– [Year]</w:t>
      </w:r>
    </w:p>
    <w:p>
      <w:pPr>
        <w:numPr>
          <w:ilvl w:val="0"/>
          <w:numId w:val="1007"/>
        </w:numPr>
        <w:pStyle w:val="Compact"/>
      </w:pPr>
      <w:r>
        <w:rPr>
          <w:bCs/>
          <w:b/>
        </w:rPr>
        <w:t xml:space="preserve">LEED AP (Leadership in Energy and Environmental Design Accredited Professional)</w:t>
      </w:r>
    </w:p>
    <w:p>
      <w:pPr>
        <w:numPr>
          <w:ilvl w:val="0"/>
          <w:numId w:val="1007"/>
        </w:numPr>
        <w:pStyle w:val="Compact"/>
      </w:pPr>
      <w:r>
        <w:rPr>
          <w:bCs/>
          <w:b/>
        </w:rPr>
        <w:t xml:space="preserve">Certified Revit Professional | Autodesk</w:t>
      </w:r>
    </w:p>
    <w:p>
      <w:pPr>
        <w:numPr>
          <w:ilvl w:val="0"/>
          <w:numId w:val="1007"/>
        </w:numPr>
        <w:pStyle w:val="Compact"/>
      </w:pPr>
      <w:r>
        <w:rPr>
          <w:bCs/>
          <w:b/>
        </w:rPr>
        <w:t xml:space="preserve">Sustainable Urban Development Workshop | Politecnico di Milano</w:t>
      </w:r>
    </w:p>
    <w:bookmarkEnd w:id="27"/>
    <w:bookmarkStart w:id="31" w:name="projects-highlighted-in-italy-naples"/>
    <w:p>
      <w:pPr>
        <w:pStyle w:val="Heading2"/>
      </w:pPr>
      <w:r>
        <w:t xml:space="preserve">Projects Highlighted in Italy Naples</w:t>
      </w:r>
    </w:p>
    <w:bookmarkStart w:id="28" w:name="retrofit-of-historic-villa-medici-naples"/>
    <w:p>
      <w:pPr>
        <w:pStyle w:val="Heading3"/>
      </w:pPr>
      <w:r>
        <w:rPr>
          <w:bCs/>
          <w:b/>
        </w:rPr>
        <w:t xml:space="preserve">Retrofit of Historic Villa Medici, Naples</w:t>
      </w:r>
    </w:p>
    <w:p>
      <w:pPr>
        <w:pStyle w:val="FirstParagraph"/>
      </w:pPr>
      <w:r>
        <w:t xml:space="preserve">Revitalized a 17th-century villa into a cultural center while preserving its original facade and structural integrity. Integrated modern amenities such as energy-efficient HVAC systems and smart lighting, ensuring compliance with Italian heritage conservation laws.</w:t>
      </w:r>
    </w:p>
    <w:bookmarkEnd w:id="28"/>
    <w:bookmarkStart w:id="29" w:name="urban-park-design-in-posillipo-naples"/>
    <w:p>
      <w:pPr>
        <w:pStyle w:val="Heading3"/>
      </w:pPr>
      <w:r>
        <w:rPr>
          <w:bCs/>
          <w:b/>
        </w:rPr>
        <w:t xml:space="preserve">Urban Park Design in Posillipo, Naples</w:t>
      </w:r>
    </w:p>
    <w:p>
      <w:pPr>
        <w:pStyle w:val="FirstParagraph"/>
      </w:pPr>
      <w:r>
        <w:t xml:space="preserve">Designed a public space that reconnected the historic Posillipo neighborhood with the Bay of Naples. The project prioritized green spaces, pedestrian pathways, and community engagement to foster social cohesion and environmental sustainability.</w:t>
      </w:r>
    </w:p>
    <w:bookmarkEnd w:id="29"/>
    <w:bookmarkStart w:id="30" w:name="residential-complex-in-mergellina"/>
    <w:p>
      <w:pPr>
        <w:pStyle w:val="Heading3"/>
      </w:pPr>
      <w:r>
        <w:rPr>
          <w:bCs/>
          <w:b/>
        </w:rPr>
        <w:t xml:space="preserve">Residential Complex in Mergellina</w:t>
      </w:r>
    </w:p>
    <w:p>
      <w:pPr>
        <w:pStyle w:val="FirstParagraph"/>
      </w:pPr>
      <w:r>
        <w:t xml:space="preserve">Created a contemporary housing development that harmonized with the local landscape while addressing urban density challenges. Utilized local materials and passive cooling techniques to reduce energy consumption.</w:t>
      </w:r>
    </w:p>
    <w:bookmarkEnd w:id="30"/>
    <w:bookmarkEnd w:id="31"/>
    <w:bookmarkStart w:id="32" w:name="languages"/>
    <w:p>
      <w:pPr>
        <w:pStyle w:val="Heading2"/>
      </w:pPr>
      <w:r>
        <w:t xml:space="preserve">Languages</w:t>
      </w:r>
    </w:p>
    <w:p>
      <w:pPr>
        <w:numPr>
          <w:ilvl w:val="0"/>
          <w:numId w:val="1008"/>
        </w:numPr>
        <w:pStyle w:val="Compact"/>
      </w:pPr>
      <w:r>
        <w:t xml:space="preserve">Italian (Native)</w:t>
      </w:r>
    </w:p>
    <w:p>
      <w:pPr>
        <w:numPr>
          <w:ilvl w:val="0"/>
          <w:numId w:val="1008"/>
        </w:numPr>
        <w:pStyle w:val="Compact"/>
      </w:pPr>
      <w:r>
        <w:t xml:space="preserve">English (Fluent)</w:t>
      </w:r>
    </w:p>
    <w:p>
      <w:pPr>
        <w:numPr>
          <w:ilvl w:val="0"/>
          <w:numId w:val="1008"/>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 [Your Name] | Resume for Architect in Italy Naples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Italy Naples</dc:title>
  <dc:creator/>
  <dc:language>en</dc:language>
  <cp:keywords/>
  <dcterms:created xsi:type="dcterms:W3CDTF">2025-12-10T07:49:45Z</dcterms:created>
  <dcterms:modified xsi:type="dcterms:W3CDTF">2025-12-10T07:49:45Z</dcterms:modified>
</cp:coreProperties>
</file>

<file path=docProps/custom.xml><?xml version="1.0" encoding="utf-8"?>
<Properties xmlns="http://schemas.openxmlformats.org/officeDocument/2006/custom-properties" xmlns:vt="http://schemas.openxmlformats.org/officeDocument/2006/docPropsVTypes"/>
</file>