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in</w:t>
      </w:r>
      <w:r>
        <w:t xml:space="preserve"> </w:t>
      </w:r>
      <w:r>
        <w:t xml:space="preserve">Nepal</w:t>
      </w:r>
      <w:r>
        <w:t xml:space="preserve"> </w:t>
      </w:r>
      <w:r>
        <w:t xml:space="preserve">Kathmandu</w:t>
      </w:r>
    </w:p>
    <w:bookmarkStart w:id="29" w:name="john-doe"/>
    <w:p>
      <w:pPr>
        <w:pStyle w:val="Heading1"/>
      </w:pPr>
      <w:r>
        <w:t xml:space="preserve">John Doe</w:t>
      </w:r>
    </w:p>
    <w:p>
      <w:pPr>
        <w:pStyle w:val="FirstParagraph"/>
      </w:pPr>
      <w:r>
        <w:rPr>
          <w:bCs/>
          <w:b/>
        </w:rPr>
        <w:t xml:space="preserve">Architect | Nepal Kathmandu</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Kirtipur, Kathmandu, Nepal</w:t>
      </w:r>
    </w:p>
    <w:p>
      <w:pPr>
        <w:numPr>
          <w:ilvl w:val="0"/>
          <w:numId w:val="1001"/>
        </w:numPr>
        <w:pStyle w:val="Compact"/>
      </w:pPr>
      <w:r>
        <w:rPr>
          <w:bCs/>
          <w:b/>
        </w:rPr>
        <w:t xml:space="preserve">Email:</w:t>
      </w:r>
      <w:r>
        <w:t xml:space="preserve"> </w:t>
      </w:r>
      <w:r>
        <w:t xml:space="preserve">john.doe@example.com</w:t>
      </w:r>
    </w:p>
    <w:p>
      <w:pPr>
        <w:numPr>
          <w:ilvl w:val="0"/>
          <w:numId w:val="1001"/>
        </w:numPr>
        <w:pStyle w:val="Compact"/>
      </w:pPr>
      <w:r>
        <w:rPr>
          <w:bCs/>
          <w:b/>
        </w:rPr>
        <w:t xml:space="preserve">Phone:</w:t>
      </w:r>
      <w:r>
        <w:t xml:space="preserve"> </w:t>
      </w:r>
      <w:r>
        <w:t xml:space="preserve">+977 123456789</w:t>
      </w:r>
    </w:p>
    <w:p>
      <w:pPr>
        <w:numPr>
          <w:ilvl w:val="0"/>
          <w:numId w:val="1001"/>
        </w:numPr>
        <w:pStyle w:val="Compact"/>
      </w:pPr>
      <w:r>
        <w:rPr>
          <w:bCs/>
          <w:b/>
        </w:rPr>
        <w:t xml:space="preserve">LinkedIn:</w:t>
      </w:r>
      <w:r>
        <w:t xml:space="preserve"> </w:t>
      </w:r>
      <w:r>
        <w:t xml:space="preserve">linkedin.com/in/johndoe-architect</w:t>
      </w:r>
    </w:p>
    <w:bookmarkEnd w:id="20"/>
    <w:bookmarkStart w:id="21" w:name="professional-summary"/>
    <w:p>
      <w:pPr>
        <w:pStyle w:val="Heading2"/>
      </w:pPr>
      <w:r>
        <w:t xml:space="preserve">Professional Summary</w:t>
      </w:r>
    </w:p>
    <w:p>
      <w:pPr>
        <w:pStyle w:val="FirstParagraph"/>
      </w:pPr>
      <w:r>
        <w:t xml:space="preserve">A dedicated and innovative Architect with over 10 years of experience in designing sustainable, culturally resonant structures in Nepal Kathmandu. Specializing in residential, commercial, and institutional projects, my work emphasizes the integration of traditional Nepali aesthetics with modern architectural practices. With a deep understanding of local building codes and environmental challenges such as seismic resilience and climate adaptation, I have contributed to numerous high-impact projects across Nepal Kathmandu. My resume reflects a commitment to excellence in design, community engagement, and the preservation of Nepal's rich architectural heritage.</w:t>
      </w:r>
    </w:p>
    <w:bookmarkEnd w:id="21"/>
    <w:bookmarkStart w:id="22" w:name="work-experience"/>
    <w:p>
      <w:pPr>
        <w:pStyle w:val="Heading2"/>
      </w:pPr>
      <w:r>
        <w:t xml:space="preserve">Work Experience</w:t>
      </w:r>
    </w:p>
    <w:p>
      <w:pPr>
        <w:pStyle w:val="FirstParagraph"/>
      </w:pPr>
      <w:r>
        <w:rPr>
          <w:bCs/>
          <w:b/>
        </w:rPr>
        <w:t xml:space="preserve">Senior Architect</w:t>
      </w:r>
      <w:r>
        <w:br/>
      </w:r>
      <w:r>
        <w:rPr>
          <w:iCs/>
          <w:i/>
        </w:rPr>
        <w:t xml:space="preserve">Architectural Solutions Nepal (ASN)</w:t>
      </w:r>
      <w:r>
        <w:br/>
      </w:r>
      <w:r>
        <w:t xml:space="preserve">Kathmandu, Nepal | Jan 2018 – Present</w:t>
      </w:r>
    </w:p>
    <w:p>
      <w:pPr>
        <w:numPr>
          <w:ilvl w:val="0"/>
          <w:numId w:val="1002"/>
        </w:numPr>
        <w:pStyle w:val="Compact"/>
      </w:pPr>
      <w:r>
        <w:t xml:space="preserve">Lead the design and execution of over 30 residential and commercial projects in Nepal Kathmandu, focusing on earthquake-resistant structures.</w:t>
      </w:r>
    </w:p>
    <w:p>
      <w:pPr>
        <w:numPr>
          <w:ilvl w:val="0"/>
          <w:numId w:val="1002"/>
        </w:numPr>
        <w:pStyle w:val="Compact"/>
      </w:pPr>
      <w:r>
        <w:t xml:space="preserve">Collaborated with local artisans to incorporate traditional materials like mud bricks and wooden carvings into modern designs, enhancing cultural authenticity.</w:t>
      </w:r>
    </w:p>
    <w:p>
      <w:pPr>
        <w:numPr>
          <w:ilvl w:val="0"/>
          <w:numId w:val="1002"/>
        </w:numPr>
        <w:pStyle w:val="Compact"/>
      </w:pPr>
      <w:r>
        <w:t xml:space="preserve">Managed a team of 15 architects and engineers, ensuring timely delivery of projects within budget constraints.</w:t>
      </w:r>
    </w:p>
    <w:p>
      <w:pPr>
        <w:numPr>
          <w:ilvl w:val="0"/>
          <w:numId w:val="1002"/>
        </w:numPr>
        <w:pStyle w:val="Compact"/>
      </w:pPr>
      <w:r>
        <w:t xml:space="preserve">Advised on sustainable urban planning initiatives for Kathmandu Valley, prioritizing green spaces and energy efficiency.</w:t>
      </w:r>
    </w:p>
    <w:p>
      <w:pPr>
        <w:pStyle w:val="FirstParagraph"/>
      </w:pPr>
      <w:r>
        <w:rPr>
          <w:bCs/>
          <w:b/>
        </w:rPr>
        <w:t xml:space="preserve">Architectural Designer</w:t>
      </w:r>
      <w:r>
        <w:br/>
      </w:r>
      <w:r>
        <w:rPr>
          <w:iCs/>
          <w:i/>
        </w:rPr>
        <w:t xml:space="preserve">Kathmandu Design Studio</w:t>
      </w:r>
      <w:r>
        <w:br/>
      </w:r>
      <w:r>
        <w:t xml:space="preserve">Kathmandu, Nepal | Jun 2014 – Dec 2017</w:t>
      </w:r>
    </w:p>
    <w:p>
      <w:pPr>
        <w:numPr>
          <w:ilvl w:val="0"/>
          <w:numId w:val="1003"/>
        </w:numPr>
        <w:pStyle w:val="Compact"/>
      </w:pPr>
      <w:r>
        <w:t xml:space="preserve">Designed and developed concept plans for community centers, schools, and hospitals in rural areas of Nepal Kathmandu.</w:t>
      </w:r>
    </w:p>
    <w:p>
      <w:pPr>
        <w:numPr>
          <w:ilvl w:val="0"/>
          <w:numId w:val="1003"/>
        </w:numPr>
        <w:pStyle w:val="Compact"/>
      </w:pPr>
      <w:r>
        <w:t xml:space="preserve">Utilized BIM (Building Information Modeling) software to optimize structural efficiency and reduce material waste.</w:t>
      </w:r>
    </w:p>
    <w:p>
      <w:pPr>
        <w:numPr>
          <w:ilvl w:val="0"/>
          <w:numId w:val="1003"/>
        </w:numPr>
        <w:pStyle w:val="Compact"/>
      </w:pPr>
      <w:r>
        <w:t xml:space="preserve">Participated in workshops with local stakeholders to ensure designs met the needs of Nepal’s diverse communities.</w:t>
      </w:r>
    </w:p>
    <w:p>
      <w:pPr>
        <w:numPr>
          <w:ilvl w:val="0"/>
          <w:numId w:val="1003"/>
        </w:numPr>
        <w:pStyle w:val="Compact"/>
      </w:pPr>
      <w:r>
        <w:t xml:space="preserve">Received recognition for a modular housing project that provided affordable, disaster-resilient homes for low-income families in Kathmandu.</w:t>
      </w:r>
    </w:p>
    <w:p>
      <w:pPr>
        <w:pStyle w:val="FirstParagraph"/>
      </w:pPr>
      <w:r>
        <w:rPr>
          <w:bCs/>
          <w:b/>
        </w:rPr>
        <w:t xml:space="preserve">Intern Architect</w:t>
      </w:r>
      <w:r>
        <w:br/>
      </w:r>
      <w:r>
        <w:rPr>
          <w:iCs/>
          <w:i/>
        </w:rPr>
        <w:t xml:space="preserve">Nepal Architecture Firm (NAF)</w:t>
      </w:r>
      <w:r>
        <w:br/>
      </w:r>
      <w:r>
        <w:t xml:space="preserve">Kathmandu, Nepal | Jul 2012 – May 2014</w:t>
      </w:r>
    </w:p>
    <w:p>
      <w:pPr>
        <w:numPr>
          <w:ilvl w:val="0"/>
          <w:numId w:val="1004"/>
        </w:numPr>
        <w:pStyle w:val="Compact"/>
      </w:pPr>
      <w:r>
        <w:t xml:space="preserve">Assisted in drafting technical drawings for large-scale infrastructure projects in Nepal Kathmandu.</w:t>
      </w:r>
    </w:p>
    <w:p>
      <w:pPr>
        <w:numPr>
          <w:ilvl w:val="0"/>
          <w:numId w:val="1004"/>
        </w:numPr>
        <w:pStyle w:val="Compact"/>
      </w:pPr>
      <w:r>
        <w:t xml:space="preserve">Conducted site inspections to ensure compliance with Nepali building codes and safety standards.</w:t>
      </w:r>
    </w:p>
    <w:p>
      <w:pPr>
        <w:numPr>
          <w:ilvl w:val="0"/>
          <w:numId w:val="1004"/>
        </w:numPr>
        <w:pStyle w:val="Compact"/>
      </w:pPr>
      <w:r>
        <w:t xml:space="preserve">Contributed to the development of a regional master plan for Kathmandu’s historic Durbar Square, emphasizing heritage conservation.</w:t>
      </w:r>
    </w:p>
    <w:bookmarkEnd w:id="22"/>
    <w:bookmarkStart w:id="23" w:name="education"/>
    <w:p>
      <w:pPr>
        <w:pStyle w:val="Heading2"/>
      </w:pPr>
      <w:r>
        <w:t xml:space="preserve">Education</w:t>
      </w:r>
    </w:p>
    <w:p>
      <w:pPr>
        <w:pStyle w:val="FirstParagraph"/>
      </w:pPr>
      <w:r>
        <w:rPr>
          <w:bCs/>
          <w:b/>
        </w:rPr>
        <w:t xml:space="preserve">Bachelor of Architecture (B.Arch.)</w:t>
      </w:r>
      <w:r>
        <w:br/>
      </w:r>
      <w:r>
        <w:rPr>
          <w:iCs/>
          <w:i/>
        </w:rPr>
        <w:t xml:space="preserve">Kathmandu University, School of Engineering</w:t>
      </w:r>
      <w:r>
        <w:br/>
      </w:r>
      <w:r>
        <w:t xml:space="preserve">Kathmandu, Nepal | Graduated 2012</w:t>
      </w:r>
    </w:p>
    <w:p>
      <w:pPr>
        <w:pStyle w:val="BodyText"/>
      </w:pPr>
      <w:r>
        <w:rPr>
          <w:bCs/>
          <w:b/>
        </w:rPr>
        <w:t xml:space="preserve">Master of Science in Sustainable Design</w:t>
      </w:r>
      <w:r>
        <w:br/>
      </w:r>
      <w:r>
        <w:rPr>
          <w:iCs/>
          <w:i/>
        </w:rPr>
        <w:t xml:space="preserve">MIT School of Architecture and Planning (Online)</w:t>
      </w:r>
      <w:r>
        <w:br/>
      </w:r>
      <w:r>
        <w:t xml:space="preserve">Completed 2016</w:t>
      </w:r>
    </w:p>
    <w:bookmarkEnd w:id="23"/>
    <w:bookmarkStart w:id="24" w:name="skills"/>
    <w:p>
      <w:pPr>
        <w:pStyle w:val="Heading2"/>
      </w:pPr>
      <w:r>
        <w:t xml:space="preserve">Skills</w:t>
      </w:r>
    </w:p>
    <w:p>
      <w:pPr>
        <w:numPr>
          <w:ilvl w:val="0"/>
          <w:numId w:val="1005"/>
        </w:numPr>
        <w:pStyle w:val="Compact"/>
      </w:pPr>
      <w:r>
        <w:rPr>
          <w:bCs/>
          <w:b/>
        </w:rPr>
        <w:t xml:space="preserve">Technical Proficiency:</w:t>
      </w:r>
      <w:r>
        <w:t xml:space="preserve"> </w:t>
      </w:r>
      <w:r>
        <w:t xml:space="preserve">AutoCAD, Revit, SketchUp, Adobe Creative Suite</w:t>
      </w:r>
    </w:p>
    <w:p>
      <w:pPr>
        <w:numPr>
          <w:ilvl w:val="0"/>
          <w:numId w:val="1005"/>
        </w:numPr>
        <w:pStyle w:val="Compact"/>
      </w:pPr>
      <w:r>
        <w:rPr>
          <w:bCs/>
          <w:b/>
        </w:rPr>
        <w:t xml:space="preserve">Design Expertise:</w:t>
      </w:r>
      <w:r>
        <w:t xml:space="preserve"> </w:t>
      </w:r>
      <w:r>
        <w:t xml:space="preserve">Urban planning, residential/commercial design, heritage conservation</w:t>
      </w:r>
    </w:p>
    <w:p>
      <w:pPr>
        <w:numPr>
          <w:ilvl w:val="0"/>
          <w:numId w:val="1005"/>
        </w:numPr>
        <w:pStyle w:val="Compact"/>
      </w:pPr>
      <w:r>
        <w:rPr>
          <w:bCs/>
          <w:b/>
        </w:rPr>
        <w:t xml:space="preserve">Cultural Competence:</w:t>
      </w:r>
      <w:r>
        <w:t xml:space="preserve"> </w:t>
      </w:r>
      <w:r>
        <w:t xml:space="preserve">Deep understanding of Nepali architectural traditions and local materials</w:t>
      </w:r>
    </w:p>
    <w:p>
      <w:pPr>
        <w:numPr>
          <w:ilvl w:val="0"/>
          <w:numId w:val="1005"/>
        </w:numPr>
        <w:pStyle w:val="Compact"/>
      </w:pPr>
      <w:r>
        <w:rPr>
          <w:bCs/>
          <w:b/>
        </w:rPr>
        <w:t xml:space="preserve">Languages:</w:t>
      </w:r>
      <w:r>
        <w:t xml:space="preserve"> </w:t>
      </w:r>
      <w:r>
        <w:t xml:space="preserve">English (fluent), Nepali (fluent), Hindi (basic)</w:t>
      </w:r>
    </w:p>
    <w:p>
      <w:pPr>
        <w:numPr>
          <w:ilvl w:val="0"/>
          <w:numId w:val="1005"/>
        </w:numPr>
        <w:pStyle w:val="Compact"/>
      </w:pPr>
      <w:r>
        <w:rPr>
          <w:bCs/>
          <w:b/>
        </w:rPr>
        <w:t xml:space="preserve">Project Management:</w:t>
      </w:r>
      <w:r>
        <w:t xml:space="preserve"> </w:t>
      </w:r>
      <w:r>
        <w:t xml:space="preserve">Budgeting, client relations, regulatory compliance in Nepal Kathmandu</w:t>
      </w:r>
    </w:p>
    <w:bookmarkEnd w:id="24"/>
    <w:bookmarkStart w:id="25" w:name="certifications-licenses"/>
    <w:p>
      <w:pPr>
        <w:pStyle w:val="Heading2"/>
      </w:pPr>
      <w:r>
        <w:t xml:space="preserve">Certifications &amp; Licenses</w:t>
      </w:r>
    </w:p>
    <w:p>
      <w:pPr>
        <w:numPr>
          <w:ilvl w:val="0"/>
          <w:numId w:val="1006"/>
        </w:numPr>
        <w:pStyle w:val="Compact"/>
      </w:pPr>
      <w:r>
        <w:t xml:space="preserve">Registered Architect with the Institute of Architects of Nepal (IAN)</w:t>
      </w:r>
    </w:p>
    <w:p>
      <w:pPr>
        <w:numPr>
          <w:ilvl w:val="0"/>
          <w:numId w:val="1006"/>
        </w:numPr>
        <w:pStyle w:val="Compact"/>
      </w:pPr>
      <w:r>
        <w:t xml:space="preserve">LEED AP (Leadership in Energy and Environmental Design) Accredited Professional</w:t>
      </w:r>
    </w:p>
    <w:p>
      <w:pPr>
        <w:numPr>
          <w:ilvl w:val="0"/>
          <w:numId w:val="1006"/>
        </w:numPr>
        <w:pStyle w:val="Compact"/>
      </w:pPr>
      <w:r>
        <w:t xml:space="preserve">Earthquake Resilient Construction Certification by Nepal Engineering Council</w:t>
      </w:r>
    </w:p>
    <w:bookmarkEnd w:id="25"/>
    <w:bookmarkStart w:id="26" w:name="notable-projects-achievements"/>
    <w:p>
      <w:pPr>
        <w:pStyle w:val="Heading2"/>
      </w:pPr>
      <w:r>
        <w:t xml:space="preserve">Notable Projects &amp; Achievements</w:t>
      </w:r>
    </w:p>
    <w:p>
      <w:pPr>
        <w:pStyle w:val="FirstParagraph"/>
      </w:pPr>
      <w:r>
        <w:rPr>
          <w:bCs/>
          <w:b/>
        </w:rPr>
        <w:t xml:space="preserve">Kathmandu Valley Green Corridor Initiative</w:t>
      </w:r>
      <w:r>
        <w:br/>
      </w:r>
      <w:r>
        <w:rPr>
          <w:iCs/>
          <w:i/>
        </w:rPr>
        <w:t xml:space="preserve">Role: Lead Architect | Duration: 2019–2021</w:t>
      </w:r>
    </w:p>
    <w:p>
      <w:pPr>
        <w:pStyle w:val="BodyText"/>
      </w:pPr>
      <w:r>
        <w:t xml:space="preserve">Designed a network of green spaces and pedestrian pathways to mitigate urban heat island effects in Kathmandu. The project earned the "Best Sustainable Urban Project" award in 2021.</w:t>
      </w:r>
    </w:p>
    <w:p>
      <w:pPr>
        <w:pStyle w:val="BodyText"/>
      </w:pPr>
      <w:r>
        <w:rPr>
          <w:bCs/>
          <w:b/>
        </w:rPr>
        <w:t xml:space="preserve">Shree Shailendra School Complex</w:t>
      </w:r>
      <w:r>
        <w:br/>
      </w:r>
      <w:r>
        <w:rPr>
          <w:iCs/>
          <w:i/>
        </w:rPr>
        <w:t xml:space="preserve">Role: Architect | Duration: 2016–2018</w:t>
      </w:r>
    </w:p>
    <w:p>
      <w:pPr>
        <w:pStyle w:val="BodyText"/>
      </w:pPr>
      <w:r>
        <w:t xml:space="preserve">Created a disaster-resilient educational facility in Kathmandu using locally sourced materials. The school now serves over 500 students annually.</w:t>
      </w:r>
    </w:p>
    <w:p>
      <w:pPr>
        <w:pStyle w:val="BodyText"/>
      </w:pPr>
      <w:r>
        <w:rPr>
          <w:bCs/>
          <w:b/>
        </w:rPr>
        <w:t xml:space="preserve">Kirtipur Heritage Restoration Project</w:t>
      </w:r>
      <w:r>
        <w:br/>
      </w:r>
      <w:r>
        <w:rPr>
          <w:iCs/>
          <w:i/>
        </w:rPr>
        <w:t xml:space="preserve">Role: Consultant | Duration: 2015–2017</w:t>
      </w:r>
    </w:p>
    <w:p>
      <w:pPr>
        <w:pStyle w:val="BodyText"/>
      </w:pPr>
      <w:r>
        <w:t xml:space="preserve">Collaborated with local historians to restore traditional Newari-style houses while integrating modern utilities and safety standards.</w:t>
      </w:r>
    </w:p>
    <w:bookmarkEnd w:id="26"/>
    <w:bookmarkStart w:id="27" w:name="languages-cultural-competence"/>
    <w:p>
      <w:pPr>
        <w:pStyle w:val="Heading2"/>
      </w:pPr>
      <w:r>
        <w:t xml:space="preserve">Languages &amp; Cultural Competence</w:t>
      </w:r>
    </w:p>
    <w:p>
      <w:pPr>
        <w:pStyle w:val="FirstParagraph"/>
      </w:pPr>
      <w:r>
        <w:t xml:space="preserve">Fluent in English and Nepali, with a strong understanding of regional dialects and cultural nuances. Proficient in engaging with communities across Nepal Kathmandu to ensure designs reflect local customs and needs.</w:t>
      </w:r>
    </w:p>
    <w:bookmarkEnd w:id="27"/>
    <w:bookmarkStart w:id="28" w:name="personal-statement"/>
    <w:p>
      <w:pPr>
        <w:pStyle w:val="Heading2"/>
      </w:pPr>
      <w:r>
        <w:t xml:space="preserve">Personal Statement</w:t>
      </w:r>
    </w:p>
    <w:p>
      <w:pPr>
        <w:pStyle w:val="FirstParagraph"/>
      </w:pPr>
      <w:r>
        <w:t xml:space="preserve">As an Architect in Nepal Kathmandu, I am driven by the desire to create spaces that harmonize with nature, culture, and community. My resume showcases a career dedicated to addressing the unique challenges of architectural design in this dynamic region. From earthquake-resistant housing to heritage conservation, my work continues to shape sustainable futures for Nepal’s evolving urban landscape.</w:t>
      </w:r>
    </w:p>
    <w:bookmarkEnd w:id="28"/>
    <w:p>
      <w:pPr>
        <w:pStyle w:val="BodyText"/>
      </w:pPr>
      <w:r>
        <w:t xml:space="preserve">© 2023 John Doe. All rights reserved.</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in Nepal Kathmandu</dc:title>
  <dc:creator/>
  <dc:language>en</dc:language>
  <cp:keywords/>
  <dcterms:created xsi:type="dcterms:W3CDTF">2025-12-15T19:56:08Z</dcterms:created>
  <dcterms:modified xsi:type="dcterms:W3CDTF">2025-12-15T19:56:08Z</dcterms:modified>
</cp:coreProperties>
</file>

<file path=docProps/custom.xml><?xml version="1.0" encoding="utf-8"?>
<Properties xmlns="http://schemas.openxmlformats.org/officeDocument/2006/custom-properties" xmlns:vt="http://schemas.openxmlformats.org/officeDocument/2006/docPropsVTypes"/>
</file>