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7" w:name="resume"/>
    <w:p>
      <w:pPr>
        <w:pStyle w:val="Heading1"/>
      </w:pPr>
      <w:r>
        <w:t xml:space="preserve">Resume</w:t>
      </w:r>
    </w:p>
    <w:bookmarkStart w:id="36" w:name="architect-south-africa-johannesburg"/>
    <w:p>
      <w:pPr>
        <w:pStyle w:val="Heading2"/>
      </w:pPr>
      <w:r>
        <w:t xml:space="preserve">Architect | South Africa Johannesburg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[X years] of experience in designing sustainable and functional spaces across South Africa. Specializing in urban development, residential, commercial, and institutional projects in Johannesburg, I combine technical expertise with a deep understanding of local regulations and cultural contexts. My work aligns with the unique challenges and opportunities of South Africa’s architectural landscape, ensuring designs that are both forward-thinking and community-focused. A strong advocate for environmentally conscious practices, I strive to create spaces that reflect the diversity and dynamism of Johannesburg while adhering to South African building codes and standards.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d52a4fcb4496a81767a0d42f6355337140bd412"/>
    <w:p>
      <w:pPr>
        <w:pStyle w:val="Heading4"/>
      </w:pPr>
      <w:r>
        <w:t xml:space="preserve">Senior Architect | XYZ Architecture Studio, Johannesburg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project management for over 50+ residential and commercial projects in Johannesburg, ensuring alignment with South African zoning laws and sustainability goals.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streamline permits and approvals for large-scale developments in Soweto, Hillbrow, and Sandton.</w:t>
      </w:r>
    </w:p>
    <w:p>
      <w:pPr>
        <w:numPr>
          <w:ilvl w:val="0"/>
          <w:numId w:val="1001"/>
        </w:numPr>
        <w:pStyle w:val="Compact"/>
      </w:pPr>
      <w:r>
        <w:t xml:space="preserve">Integrated smart technologies into building designs to enhance energy efficiency, reflecting the growing demand for eco-friendly solutions in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Presented proposals to clients and stakeholders, emphasizing cost-effective solutions that meet local market needs while maintaining architectural excellence.</w:t>
      </w:r>
    </w:p>
    <w:bookmarkEnd w:id="22"/>
    <w:bookmarkStart w:id="23" w:name="X7deadbae800efec802e19ab8651694f51f55a16"/>
    <w:p>
      <w:pPr>
        <w:pStyle w:val="Heading4"/>
      </w:pPr>
      <w:r>
        <w:t xml:space="preserve">Architectural Designer | ABC Design Collective, Johannesburg</w:t>
      </w:r>
    </w:p>
    <w:p>
      <w:pPr>
        <w:pStyle w:val="FirstParagraph"/>
      </w:pPr>
      <w:r>
        <w:rPr>
          <w:bCs/>
          <w:b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mixed-use developments in Johannesburg’s inner city, focusing on revitalizing underutilized spaces to support urban growth.</w:t>
      </w:r>
    </w:p>
    <w:p>
      <w:pPr>
        <w:numPr>
          <w:ilvl w:val="0"/>
          <w:numId w:val="1002"/>
        </w:numPr>
        <w:pStyle w:val="Compact"/>
      </w:pPr>
      <w:r>
        <w:t xml:space="preserve">Conducted site analyses and feasibility studies for projects in regions like Pretoria and Midrand, ensuring compliance with South African building standards.</w:t>
      </w:r>
    </w:p>
    <w:p>
      <w:pPr>
        <w:numPr>
          <w:ilvl w:val="0"/>
          <w:numId w:val="1002"/>
        </w:numPr>
        <w:pStyle w:val="Compact"/>
      </w:pPr>
      <w:r>
        <w:t xml:space="preserve">Developed 3D models and renderings using AutoCAD and Revit, which were critical in securing funding from local investors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with community leaders to incorporate cultural elements into designs, fostering inclusivity and local identity.</w:t>
      </w:r>
    </w:p>
    <w:bookmarkEnd w:id="23"/>
    <w:bookmarkStart w:id="24" w:name="Xe2a7da46e384af29a0d1e2b7c2edeb26e46e49b"/>
    <w:p>
      <w:pPr>
        <w:pStyle w:val="Heading4"/>
      </w:pPr>
      <w:r>
        <w:t xml:space="preserve">Intern Architect | DEF Architects, Johannesburg</w:t>
      </w:r>
    </w:p>
    <w:p>
      <w:pPr>
        <w:pStyle w:val="FirstParagraph"/>
      </w:pPr>
      <w:r>
        <w:rPr>
          <w:bCs/>
          <w:b/>
        </w:rPr>
        <w:t xml:space="preserve">January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project documentation, and client consultations under the supervision of licensed architects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Assisted in preparing construction drawings for a series of affordable housing projects funded by the South African government’s Department of Human Settlements.</w:t>
      </w:r>
    </w:p>
    <w:p>
      <w:pPr>
        <w:numPr>
          <w:ilvl w:val="0"/>
          <w:numId w:val="1003"/>
        </w:numPr>
        <w:pStyle w:val="Compact"/>
      </w:pPr>
      <w:r>
        <w:t xml:space="preserve">Developed a portfolio showcasing designs for public infrastructure, including schools and community centers, that addressed the socio-economic needs of local populations.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333bf5f596da6a456f00a9532b881e6ebc5b2d"/>
    <w:p>
      <w:pPr>
        <w:pStyle w:val="Heading4"/>
      </w:pPr>
      <w:r>
        <w:t xml:space="preserve">Bachelor of Architecture | University of the Witwatersrand, Johannesburg</w:t>
      </w:r>
    </w:p>
    <w:p>
      <w:pPr>
        <w:pStyle w:val="FirstParagraph"/>
      </w:pPr>
      <w:r>
        <w:rPr>
          <w:bCs/>
          <w:b/>
        </w:rPr>
        <w:t xml:space="preserve">2009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urban design and sustainable architecture.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the impact of architectural design on social equity in South Africa Johannesburg.</w:t>
      </w:r>
    </w:p>
    <w:bookmarkEnd w:id="26"/>
    <w:bookmarkStart w:id="27" w:name="Xeb8b6a31f2aae5cb843d0b340b4fbb45936da73"/>
    <w:p>
      <w:pPr>
        <w:pStyle w:val="Heading4"/>
      </w:pPr>
      <w:r>
        <w:t xml:space="preserve">Diploma in Sustainable Design | Cape Town University of Technology</w:t>
      </w:r>
    </w:p>
    <w:p>
      <w:pPr>
        <w:pStyle w:val="FirstParagraph"/>
      </w:pPr>
      <w:r>
        <w:rPr>
          <w:bCs/>
          <w:b/>
        </w:rPr>
        <w:t xml:space="preserve">2013 – 2014</w:t>
      </w:r>
    </w:p>
    <w:p>
      <w:pPr>
        <w:numPr>
          <w:ilvl w:val="0"/>
          <w:numId w:val="1005"/>
        </w:numPr>
        <w:pStyle w:val="Compact"/>
      </w:pPr>
      <w:r>
        <w:t xml:space="preserve">Enhanced expertise in green building practices, including energy-efficient systems and materials suitable for South Africa’s climate.</w:t>
      </w:r>
    </w:p>
    <w:bookmarkEnd w:id="27"/>
    <w:bookmarkEnd w:id="28"/>
    <w:bookmarkStart w:id="29" w:name="certifications-skills"/>
    <w:p>
      <w:pPr>
        <w:pStyle w:val="Heading3"/>
      </w:pPr>
      <w:r>
        <w:t xml:space="preserve">Certifications &amp; Skills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Registered Architect with the South African Council for the Architectural Profession (SACAP)</w:t>
      </w:r>
    </w:p>
    <w:p>
      <w:pPr>
        <w:numPr>
          <w:ilvl w:val="0"/>
          <w:numId w:val="1006"/>
        </w:numPr>
        <w:pStyle w:val="Compact"/>
      </w:pPr>
      <w:r>
        <w:t xml:space="preserve">LEED Green Associate – Demonstrates commitment to sustainable design in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AutoCAD, Revit, and SketchUp proficiency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7"/>
        </w:numPr>
        <w:pStyle w:val="Compact"/>
      </w:pPr>
      <w:r>
        <w:t xml:space="preserve">Design software (AutoCAD, Revit, Adobe Creative Suite)</w:t>
      </w:r>
    </w:p>
    <w:p>
      <w:pPr>
        <w:numPr>
          <w:ilvl w:val="0"/>
          <w:numId w:val="1007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7"/>
        </w:numPr>
        <w:pStyle w:val="Compact"/>
      </w:pPr>
      <w:r>
        <w:t xml:space="preserve">Cultural sensitivity and community engagement in design processes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English (fluent), Afrikaans (intermediate), Zulu (basic)</w:t>
      </w:r>
    </w:p>
    <w:bookmarkEnd w:id="29"/>
    <w:bookmarkStart w:id="33" w:name="projects-contributions"/>
    <w:p>
      <w:pPr>
        <w:pStyle w:val="Heading3"/>
      </w:pPr>
      <w:r>
        <w:t xml:space="preserve">Projects &amp; Contributions</w:t>
      </w:r>
    </w:p>
    <w:bookmarkStart w:id="30" w:name="Xfd2048dcb5cfffa1783dcfd705b4f2770eb25b6"/>
    <w:p>
      <w:pPr>
        <w:pStyle w:val="Heading4"/>
      </w:pPr>
      <w:r>
        <w:t xml:space="preserve">Johannesburg Urban Revitalization Initiative</w:t>
      </w:r>
    </w:p>
    <w:p>
      <w:pPr>
        <w:pStyle w:val="FirstParagraph"/>
      </w:pPr>
      <w:r>
        <w:rPr>
          <w:bCs/>
          <w:b/>
        </w:rPr>
        <w:t xml:space="preserve">2020 – 2021</w:t>
      </w:r>
    </w:p>
    <w:p>
      <w:pPr>
        <w:numPr>
          <w:ilvl w:val="0"/>
          <w:numId w:val="1009"/>
        </w:numPr>
        <w:pStyle w:val="Compact"/>
      </w:pPr>
      <w:r>
        <w:t xml:space="preserve">Designed a mixed-use complex in the Hillbrow area, combining residential and retail spaces to stimulate economic growth.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and historians to incorporate heritage elements into the design, preserving Johannesburg’s cultural identity.</w:t>
      </w:r>
    </w:p>
    <w:bookmarkEnd w:id="30"/>
    <w:bookmarkStart w:id="31" w:name="sustainable-housing-project-for-soweto"/>
    <w:p>
      <w:pPr>
        <w:pStyle w:val="Heading4"/>
      </w:pPr>
      <w:r>
        <w:t xml:space="preserve">Sustainable Housing Project for Soweto</w:t>
      </w:r>
    </w:p>
    <w:p>
      <w:pPr>
        <w:pStyle w:val="FirstParagraph"/>
      </w:pPr>
      <w:r>
        <w:rPr>
          <w:bCs/>
          <w:b/>
        </w:rPr>
        <w:t xml:space="preserve">2019</w:t>
      </w:r>
    </w:p>
    <w:p>
      <w:pPr>
        <w:numPr>
          <w:ilvl w:val="0"/>
          <w:numId w:val="1010"/>
        </w:numPr>
        <w:pStyle w:val="Compact"/>
      </w:pPr>
      <w:r>
        <w:t xml:space="preserve">Developed a blueprint for 200+ affordable homes using locally sourced materials, reducing construction costs by 30%.</w:t>
      </w:r>
    </w:p>
    <w:p>
      <w:pPr>
        <w:numPr>
          <w:ilvl w:val="0"/>
          <w:numId w:val="1010"/>
        </w:numPr>
        <w:pStyle w:val="Compact"/>
      </w:pPr>
      <w:r>
        <w:t xml:space="preserve">Ensured compliance with the South African National Standards (SANS) and integrated solar energy solutions.</w:t>
      </w:r>
    </w:p>
    <w:bookmarkEnd w:id="31"/>
    <w:bookmarkStart w:id="32" w:name="community-center-in-orlando-west"/>
    <w:p>
      <w:pPr>
        <w:pStyle w:val="Heading4"/>
      </w:pPr>
      <w:r>
        <w:t xml:space="preserve">Community Center in Orlando West</w:t>
      </w:r>
    </w:p>
    <w:p>
      <w:pPr>
        <w:pStyle w:val="FirstParagraph"/>
      </w:pPr>
      <w:r>
        <w:rPr>
          <w:bCs/>
          <w:b/>
        </w:rPr>
        <w:t xml:space="preserve">2017</w:t>
      </w:r>
    </w:p>
    <w:p>
      <w:pPr>
        <w:numPr>
          <w:ilvl w:val="0"/>
          <w:numId w:val="1011"/>
        </w:numPr>
        <w:pStyle w:val="Compact"/>
      </w:pPr>
      <w:r>
        <w:t xml:space="preserve">Designed a multi-functional community center that serves as a hub for education, health, and social services.</w:t>
      </w:r>
    </w:p>
    <w:p>
      <w:pPr>
        <w:numPr>
          <w:ilvl w:val="0"/>
          <w:numId w:val="1011"/>
        </w:numPr>
        <w:pStyle w:val="Compact"/>
      </w:pPr>
      <w:r>
        <w:t xml:space="preserve">Included features like accessible spaces and outdoor recreational areas to cater to diverse age groups in South Africa Johannesburg.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South African Institute of Architects (SAIA)</w:t>
      </w:r>
    </w:p>
    <w:p>
      <w:pPr>
        <w:numPr>
          <w:ilvl w:val="0"/>
          <w:numId w:val="1012"/>
        </w:numPr>
        <w:pStyle w:val="Compact"/>
      </w:pPr>
      <w:r>
        <w:t xml:space="preserve">Active participant in local architectural forums and workshops focused on urban development in Johannesburg.</w:t>
      </w:r>
    </w:p>
    <w:bookmarkEnd w:id="34"/>
    <w:bookmarkStart w:id="35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 passionate Architect with a proven track record of delivering innovative, culturally resonant projects across South Africa. My work in Johannesburg has always prioritized sustainability, community engagement, and adherence to local regulations. I am committed to advancing the architectural profession while contributing to the growth and development of this vibrant city. Whether designing for residential comfort or large-scale urban projects, I bring a deep understanding of South Africa’s unique challenges and opportunities to every endeavor.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South Africa Johannesburg</dc:title>
  <dc:creator/>
  <dc:language>en</dc:language>
  <cp:keywords/>
  <dcterms:created xsi:type="dcterms:W3CDTF">2026-07-21T15:01:08Z</dcterms:created>
  <dcterms:modified xsi:type="dcterms:W3CDTF">2026-07-21T15:01:08Z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