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resume-astronomer-in-indonesia-jakarta"/>
    <w:p>
      <w:pPr>
        <w:pStyle w:val="Heading1"/>
      </w:pPr>
      <w:r>
        <w:t xml:space="preserve">Resume: Astronomer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Rani Wijaya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rani.wijaya@astronomer.id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Jl. Galaxy No. 15, Jakarta Pusat,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Astronomer with over a decade of experience in celestial research and data analysis, specializing in astrophysics and planetary science. Based in Indonesia Jakarta, I have contributed to groundbreaking projects that bridge global astronomical advancements with local scientific communities. My work focuses on leveraging cutting-edge technology to study cosmic phenomena, while fostering education and outreach programs tailored for Indonesian audiences. As an Astronomer in Indonesia Jakarta, I aim to inspire the next generation of scientists and promote the importance of astronomy in understanding our universe.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(PhD) in Astronomy</w:t>
      </w:r>
    </w:p>
    <w:p>
      <w:pPr>
        <w:pStyle w:val="BodyText"/>
      </w:pPr>
      <w:r>
        <w:t xml:space="preserve">Universitas Indonesia, Jakarta, Indonesia</w:t>
      </w:r>
    </w:p>
    <w:p>
      <w:pPr>
        <w:pStyle w:val="BodyText"/>
      </w:pPr>
      <w:r>
        <w:t xml:space="preserve">Thesis: "Analysis of Exoplanet Atmospheres Using Spectroscopic Techniques"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MSc in Astrophysics</w:t>
      </w:r>
    </w:p>
    <w:p>
      <w:pPr>
        <w:pStyle w:val="BodyText"/>
      </w:pPr>
      <w:r>
        <w:t xml:space="preserve">Institut Teknologi Bandung (ITB), Bandung, Indonesia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BSc in Physics</w:t>
      </w:r>
    </w:p>
    <w:p>
      <w:pPr>
        <w:pStyle w:val="BodyText"/>
      </w:pPr>
      <w:r>
        <w:t xml:space="preserve">Universitas Gadjah Mada (UGM), Yogyakarta, Indonesia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astronomer-research-fellow"/>
    <w:p>
      <w:pPr>
        <w:pStyle w:val="Heading3"/>
      </w:pPr>
      <w:r>
        <w:rPr>
          <w:bCs/>
          <w:b/>
        </w:rPr>
        <w:t xml:space="preserve">Astronomer Research Fellow</w:t>
      </w:r>
    </w:p>
    <w:p>
      <w:pPr>
        <w:pStyle w:val="FirstParagraph"/>
      </w:pPr>
      <w:r>
        <w:rPr>
          <w:iCs/>
          <w:i/>
        </w:rPr>
        <w:t xml:space="preserve">Indonesian Institute of Sciences (LIPI), Jakarta, Indonesia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star formation processes in the Milky Way, utilizing data from the Square Kilometre Array (SKA) and local observatories in Indonesia Jakarta.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analyze cosmic microwave background radiation, contributing to a 2021 publication in the Journal of Astronomy and Astrophysics.</w:t>
      </w:r>
    </w:p>
    <w:p>
      <w:pPr>
        <w:numPr>
          <w:ilvl w:val="0"/>
          <w:numId w:val="1001"/>
        </w:numPr>
        <w:pStyle w:val="Compact"/>
      </w:pPr>
      <w:r>
        <w:t xml:space="preserve">Developed educational modules for high school students in Jakarta, integrating astronomy into STEM curricula to increase local interest in science.</w:t>
      </w:r>
    </w:p>
    <w:p>
      <w:pPr>
        <w:numPr>
          <w:ilvl w:val="0"/>
          <w:numId w:val="1001"/>
        </w:numPr>
        <w:pStyle w:val="Compact"/>
      </w:pPr>
      <w:r>
        <w:t xml:space="preserve">Managed the installation and calibration of a new radio telescope at the LIPI observatory, enhancing Indonesia Jakarta’s capacity for deep-space observations.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Tokyo, Japan (Remote Position)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gravitational lensing data to map dark matter distribution in distant galaxy clusters.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Astronomical Union (IAU) conference in Kyoto, Japan, with a focus on Indonesia Jakarta’s role in global astronomical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software tools for astronomical data visualization, adopted by research groups across Southeast Asia.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(Astropy, NumPy), IDL, and MATLAB for processing astronomical datasets.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Experience with radio telescopes, spectroscopy, and photometry; skilled in operating equipment at the LIPI observatory in Jakarta.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15+ peer-reviewed articles in journals such as "Astronomy &amp; Astrophysics" and "Monthly Notices of the Royal Astronomical Society."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public speaking and teaching abilities, with a focus on making complex astronomical concepts accessible to Indonesian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Coding &amp; Software Development:</w:t>
      </w:r>
      <w:r>
        <w:t xml:space="preserve"> </w:t>
      </w:r>
      <w:r>
        <w:t xml:space="preserve">Developed custom algorithms for anomaly detection in exoplanet transit data, deployed in collaboration with the Jakarta Astronomical Society.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Certification in Astronomy Education</w:t>
      </w:r>
    </w:p>
    <w:p>
      <w:pPr>
        <w:pStyle w:val="BodyText"/>
      </w:pPr>
      <w:r>
        <w:t xml:space="preserve">Indonesian Astronomical Society (PASI), Jakarta, Indonesia (2019)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Radio Telescope Operator License</w:t>
      </w:r>
    </w:p>
    <w:p>
      <w:pPr>
        <w:pStyle w:val="BodyText"/>
      </w:pPr>
      <w:r>
        <w:t xml:space="preserve">LIPI Certification, Jakarta, Indonesia (2020)</w:t>
      </w:r>
    </w:p>
    <w:bookmarkEnd w:id="27"/>
    <w:bookmarkStart w:id="28" w:name="projects-research-interests"/>
    <w:p>
      <w:pPr>
        <w:pStyle w:val="Heading2"/>
      </w:pPr>
      <w:r>
        <w:t xml:space="preserve">Projects &amp; Research Interests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"Jakarta Sky Watch":</w:t>
      </w:r>
      <w:r>
        <w:t xml:space="preserve"> </w:t>
      </w:r>
      <w:r>
        <w:t xml:space="preserve">A community-based project to monitor light pollution and promote dark sky preservation in urban areas of Indonesia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Exoplanet Discovery Initiative:</w:t>
      </w:r>
      <w:r>
        <w:t xml:space="preserve"> </w:t>
      </w:r>
      <w:r>
        <w:t xml:space="preserve">Collaborated with the National Aeronautics and Space Agency (NASA) to analyze data from the Transiting Exoplanet Survey Satellite (TESS), leading to the identification of two new exoplanets.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"Stellar Evolution in the Milky Way":</w:t>
      </w:r>
      <w:r>
        <w:t xml:space="preserve"> </w:t>
      </w:r>
      <w:r>
        <w:t xml:space="preserve">Focused on studying variable stars and their role in understanding galactic dynamics, with results presented at the 2023 Asia-Pacific Astronomy Conference in Jakarta.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Indonesian Astronomical Society (PASI)</w:t>
      </w:r>
    </w:p>
    <w:p>
      <w:pPr>
        <w:numPr>
          <w:ilvl w:val="0"/>
          <w:numId w:val="1005"/>
        </w:numPr>
        <w:pStyle w:val="Compact"/>
      </w:pPr>
      <w:r>
        <w:t xml:space="preserve">Member, International Astronomical Union (IAU) – Commission 51: Education and Public Outreach</w:t>
      </w:r>
    </w:p>
    <w:p>
      <w:pPr>
        <w:numPr>
          <w:ilvl w:val="0"/>
          <w:numId w:val="1005"/>
        </w:numPr>
        <w:pStyle w:val="Compact"/>
      </w:pPr>
      <w:r>
        <w:t xml:space="preserve">Volunteer, Jakarta Science Fair Committee (2019–Present)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 in academic and technical writing)</w:t>
      </w:r>
    </w:p>
    <w:p>
      <w:pPr>
        <w:numPr>
          <w:ilvl w:val="0"/>
          <w:numId w:val="1006"/>
        </w:numPr>
        <w:pStyle w:val="Compact"/>
      </w:pPr>
      <w:r>
        <w:t xml:space="preserve">Indonesian – Native speaker</w:t>
      </w:r>
    </w:p>
    <w:p>
      <w:pPr>
        <w:numPr>
          <w:ilvl w:val="0"/>
          <w:numId w:val="1006"/>
        </w:numPr>
        <w:pStyle w:val="Compact"/>
      </w:pPr>
      <w:r>
        <w:t xml:space="preserve">Japanese – Basic conversational skills (from prior research collaborations)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Astronomer in Indonesia Jakarta:</w:t>
      </w:r>
      <w:r>
        <w:t xml:space="preserve"> </w:t>
      </w:r>
      <w:r>
        <w:t xml:space="preserve">Actively involved in the Indonesian astronomical community, advocating for increased funding and resources for space science. Hosts monthly stargazing events at the LIPI observatory, attracting over 500 attendees annually.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Founded the "Galaxy Youth Program" to mentor high school students in Jakarta, with 12 alumni now pursuing degrees in physics and astronomy.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Indonesia Jakarta</dc:title>
  <dc:creator/>
  <dc:language>en</dc:language>
  <cp:keywords/>
  <dcterms:created xsi:type="dcterms:W3CDTF">2026-07-23T09:20:19Z</dcterms:created>
  <dcterms:modified xsi:type="dcterms:W3CDTF">2026-07-23T09:20:19Z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