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an</w:t>
      </w:r>
      <w:r>
        <w:t xml:space="preserve"> </w:t>
      </w:r>
      <w:r>
        <w:t xml:space="preserve">Astronomer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5" w:name="Xb29a716c4adc1429623a590e834e4988cda95f7"/>
    <w:p>
      <w:pPr>
        <w:pStyle w:val="Heading1"/>
      </w:pPr>
      <w:r>
        <w:t xml:space="preserve">Resume of an Astronomer in Kuwait Kuwait City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Layla Al-Mutairi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layla.almutairi@example.com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Astronomer with over a decade of experience in celestial research and data analysis, I specialize in advancing our understanding of the universe through innovative observational techniques and theoretical modeling. My career has been deeply rooted in the scientific community of Kuwait City, where I have contributed to groundbreaking projects that align with both national and international astronomical goals. With a strong focus on leveraging advanced technologies to explore cosmic phenomena, my work as an Astronomer in Kuwait City has emphasized collaboration with local institutions, fostering a culture of scientific excellence and public engagement. This Resume highlights my academic achievements, professional experience, and commitment to promoting astronomy in the vibrant environment of Kuwait City.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4aa9b5ad4b54c985d92786eb973bdac8f628f70"/>
    <w:p>
      <w:pPr>
        <w:pStyle w:val="Heading3"/>
      </w:pPr>
      <w:r>
        <w:t xml:space="preserve">Senior Astronomer | Kuwait Institute for Scientific Research (KISR)</w:t>
      </w:r>
    </w:p>
    <w:p>
      <w:pPr>
        <w:pStyle w:val="FirstParagraph"/>
      </w:pPr>
      <w:r>
        <w:rPr>
          <w:iCs/>
          <w:i/>
        </w:rPr>
        <w:t xml:space="preserve">Kuwait City, Kuwait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national astronomical database, integrating observational data from telescopes across Kuwait City and the broader Middle East region.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research teams to analyze cosmic microwave background radiation, contributing to studies on the early universe's structure.</w:t>
      </w:r>
    </w:p>
    <w:p>
      <w:pPr>
        <w:numPr>
          <w:ilvl w:val="0"/>
          <w:numId w:val="1001"/>
        </w:numPr>
        <w:pStyle w:val="Compact"/>
      </w:pPr>
      <w:r>
        <w:t xml:space="preserve">Designed and implemented educational programs for schools in Kuwait City, aiming to inspire the next generation of scientists through hands-on astronomy workshops.</w:t>
      </w:r>
    </w:p>
    <w:p>
      <w:pPr>
        <w:numPr>
          <w:ilvl w:val="0"/>
          <w:numId w:val="1001"/>
        </w:numPr>
        <w:pStyle w:val="Compact"/>
      </w:pPr>
      <w:r>
        <w:t xml:space="preserve">Published peer-reviewed articles in prestigious journals such as *The Astrophysical Journal* and *Monthly Notices of the Royal Astronomical Society*, focusing on galaxy formation and dark matter distribution.</w:t>
      </w:r>
    </w:p>
    <w:bookmarkEnd w:id="22"/>
    <w:bookmarkStart w:id="23" w:name="X1805d06808f61c3c092beafcec5a5e90f7e1d45"/>
    <w:p>
      <w:pPr>
        <w:pStyle w:val="Heading3"/>
      </w:pPr>
      <w:r>
        <w:t xml:space="preserve">Research Astronomer | Kuwait University, Department of Physics</w:t>
      </w:r>
    </w:p>
    <w:p>
      <w:pPr>
        <w:pStyle w:val="FirstParagraph"/>
      </w:pPr>
      <w:r>
        <w:rPr>
          <w:iCs/>
          <w:i/>
        </w:rPr>
        <w:t xml:space="preserve">Kuwait City, Kuwait | August 2014 – December 2017</w:t>
      </w:r>
    </w:p>
    <w:p>
      <w:pPr>
        <w:numPr>
          <w:ilvl w:val="0"/>
          <w:numId w:val="1002"/>
        </w:numPr>
        <w:pStyle w:val="Compact"/>
      </w:pPr>
      <w:r>
        <w:t xml:space="preserve">Conducted research on exoplanetary systems using data from the James Webb Space Telescope, with a focus on identifying habitable zones in the Kuwati sky.</w:t>
      </w:r>
    </w:p>
    <w:p>
      <w:pPr>
        <w:numPr>
          <w:ilvl w:val="0"/>
          <w:numId w:val="1002"/>
        </w:numPr>
        <w:pStyle w:val="Compact"/>
      </w:pPr>
      <w:r>
        <w:t xml:space="preserve">Coordinated with the Kuwait Astronomical Society to organize public stargazing events in Kuwait City, increasing community participation by 40% over three years.</w:t>
      </w:r>
    </w:p>
    <w:p>
      <w:pPr>
        <w:numPr>
          <w:ilvl w:val="0"/>
          <w:numId w:val="1002"/>
        </w:numPr>
        <w:pStyle w:val="Compact"/>
      </w:pPr>
      <w:r>
        <w:t xml:space="preserve">Developed open-source software tools for analyzing astronomical data, which are now widely used by researchers across the Middle East.</w:t>
      </w:r>
    </w:p>
    <w:p>
      <w:pPr>
        <w:numPr>
          <w:ilvl w:val="0"/>
          <w:numId w:val="1002"/>
        </w:numPr>
        <w:pStyle w:val="Compact"/>
      </w:pPr>
      <w:r>
        <w:t xml:space="preserve">Mentored graduate students on advanced topics in astrophysics, including cosmology and planetary science, within the academic framework of Kuwait City's educational institutions.</w:t>
      </w:r>
    </w:p>
    <w:bookmarkEnd w:id="23"/>
    <w:bookmarkStart w:id="24" w:name="X5d368c702279187bde4ec3f78205acf1d9b7090"/>
    <w:p>
      <w:pPr>
        <w:pStyle w:val="Heading3"/>
      </w:pPr>
      <w:r>
        <w:t xml:space="preserve">Junior Researcher | National Observatory of Kuwait</w:t>
      </w:r>
    </w:p>
    <w:p>
      <w:pPr>
        <w:pStyle w:val="FirstParagraph"/>
      </w:pPr>
      <w:r>
        <w:rPr>
          <w:iCs/>
          <w:i/>
        </w:rPr>
        <w:t xml:space="preserve">Kuwait City, Kuwait | January 2011 – July 2014</w:t>
      </w:r>
    </w:p>
    <w:p>
      <w:pPr>
        <w:numPr>
          <w:ilvl w:val="0"/>
          <w:numId w:val="1003"/>
        </w:numPr>
        <w:pStyle w:val="Compact"/>
      </w:pPr>
      <w:r>
        <w:t xml:space="preserve">Operated and maintained the observatory's primary telescope, ensuring high-quality data collection for various celestial phenomena.</w:t>
      </w:r>
    </w:p>
    <w:p>
      <w:pPr>
        <w:numPr>
          <w:ilvl w:val="0"/>
          <w:numId w:val="1003"/>
        </w:numPr>
        <w:pStyle w:val="Compact"/>
      </w:pPr>
      <w:r>
        <w:t xml:space="preserve">Contributed to a project mapping the Milky Way's structure, utilizing radio telescopes located in Kuwait City.</w:t>
      </w:r>
    </w:p>
    <w:p>
      <w:pPr>
        <w:numPr>
          <w:ilvl w:val="0"/>
          <w:numId w:val="1003"/>
        </w:numPr>
        <w:pStyle w:val="Compact"/>
      </w:pPr>
      <w:r>
        <w:t xml:space="preserve">Presented findings at regional conferences, including the Arab Astronomical Society Conference in 2013, where my work on star formation was recognized as a notable contribution.</w:t>
      </w:r>
    </w:p>
    <w:p>
      <w:pPr>
        <w:numPr>
          <w:ilvl w:val="0"/>
          <w:numId w:val="1003"/>
        </w:numPr>
        <w:pStyle w:val="Compact"/>
      </w:pPr>
      <w:r>
        <w:t xml:space="preserve">Collaborated with engineers to upgrade the observatory's instrumentation, enhancing its capacity for deep-space observation.</w:t>
      </w:r>
    </w:p>
    <w:bookmarkEnd w:id="24"/>
    <w:bookmarkEnd w:id="25"/>
    <w:bookmarkStart w:id="29" w:name="education"/>
    <w:p>
      <w:pPr>
        <w:pStyle w:val="Heading2"/>
      </w:pPr>
      <w:r>
        <w:t xml:space="preserve">Education</w:t>
      </w:r>
    </w:p>
    <w:bookmarkStart w:id="26" w:name="doctor-of-philosophy-ph.d.-in-astronomy"/>
    <w:p>
      <w:pPr>
        <w:pStyle w:val="Heading3"/>
      </w:pPr>
      <w:r>
        <w:t xml:space="preserve">Doctor of Philosophy (Ph.D.) in Astronomy</w:t>
      </w:r>
    </w:p>
    <w:p>
      <w:pPr>
        <w:pStyle w:val="FirstParagraph"/>
      </w:pPr>
      <w:r>
        <w:rPr>
          <w:iCs/>
          <w:i/>
        </w:rPr>
        <w:t xml:space="preserve">University of Manchester, UK | 2010 – 2014</w:t>
      </w:r>
    </w:p>
    <w:p>
      <w:pPr>
        <w:numPr>
          <w:ilvl w:val="0"/>
          <w:numId w:val="1004"/>
        </w:numPr>
        <w:pStyle w:val="Compact"/>
      </w:pPr>
      <w:r>
        <w:t xml:space="preserve">Dissertation: "Analyzing the Role of Dark Matter in Galaxy Clustering: A Study Using Observational Data from Kuwait City's Telescopes."</w:t>
      </w:r>
    </w:p>
    <w:p>
      <w:pPr>
        <w:numPr>
          <w:ilvl w:val="0"/>
          <w:numId w:val="1004"/>
        </w:numPr>
        <w:pStyle w:val="Compact"/>
      </w:pPr>
      <w:r>
        <w:t xml:space="preserve">Recipient of the Royal Astronomical Society's Graduate Research Award for outstanding contributions to astrophysical research.</w:t>
      </w:r>
    </w:p>
    <w:bookmarkEnd w:id="26"/>
    <w:bookmarkStart w:id="27" w:name="masters-of-science-m.sc.-in-astrophysics"/>
    <w:p>
      <w:pPr>
        <w:pStyle w:val="Heading3"/>
      </w:pPr>
      <w:r>
        <w:t xml:space="preserve">Masters of Science (M.Sc.) in Astrophysics</w:t>
      </w:r>
    </w:p>
    <w:p>
      <w:pPr>
        <w:pStyle w:val="FirstParagraph"/>
      </w:pPr>
      <w:r>
        <w:rPr>
          <w:iCs/>
          <w:i/>
        </w:rPr>
        <w:t xml:space="preserve">Kuwait University, Kuwait | 2008 – 2010</w:t>
      </w:r>
    </w:p>
    <w:p>
      <w:pPr>
        <w:numPr>
          <w:ilvl w:val="0"/>
          <w:numId w:val="1005"/>
        </w:numPr>
        <w:pStyle w:val="Compact"/>
      </w:pPr>
      <w:r>
        <w:t xml:space="preserve">Thesis: "Spectral Analysis of Star-Forming Regions in the Kuwati Sky."</w:t>
      </w:r>
    </w:p>
    <w:p>
      <w:pPr>
        <w:numPr>
          <w:ilvl w:val="0"/>
          <w:numId w:val="1005"/>
        </w:numPr>
        <w:pStyle w:val="Compact"/>
      </w:pPr>
      <w:r>
        <w:t xml:space="preserve">Published a paper on the correlation between supernova remnants and interstellar medium density, presented at the Kuwait National Science Conference.</w:t>
      </w:r>
    </w:p>
    <w:bookmarkEnd w:id="27"/>
    <w:bookmarkStart w:id="28" w:name="bachelor-of-science-b.sc.-in-physics"/>
    <w:p>
      <w:pPr>
        <w:pStyle w:val="Heading3"/>
      </w:pPr>
      <w:r>
        <w:t xml:space="preserve">Bachelor of Science (B.Sc.) in Physics</w:t>
      </w:r>
    </w:p>
    <w:p>
      <w:pPr>
        <w:pStyle w:val="FirstParagraph"/>
      </w:pPr>
      <w:r>
        <w:rPr>
          <w:iCs/>
          <w:i/>
        </w:rPr>
        <w:t xml:space="preserve">Kuwait University, Kuwait | 2005 – 2008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Data analysis (Python, MATLAB), telescope operation, radio astronomy, cosmological modeling.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IRAF, AIPS, TOPCAT, and custom astronomical data visualization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(proficient), French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Public speaking, science outreach, grant writing for research proposals in Kuwait City.</w:t>
      </w:r>
    </w:p>
    <w:bookmarkEnd w:id="30"/>
    <w:bookmarkStart w:id="31" w:name="projects-and-research"/>
    <w:p>
      <w:pPr>
        <w:pStyle w:val="Heading2"/>
      </w:pPr>
      <w:r>
        <w:t xml:space="preserve">Projects and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Kuwait Space Telescope Initiative (2019–2021):</w:t>
      </w:r>
      <w:r>
        <w:t xml:space="preserve"> </w:t>
      </w:r>
      <w:r>
        <w:t xml:space="preserve">Spearheaded the design of a low-cost satellite to monitor solar activity, supporting space weather research in the Gulf region.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Stellar Evolution Studies (2015–2018):</w:t>
      </w:r>
      <w:r>
        <w:t xml:space="preserve"> </w:t>
      </w:r>
      <w:r>
        <w:t xml:space="preserve">Analyzed data from the Kuwati Observatory's telescopes to model the life cycles of massive stars, published in *Nature Astronomy*.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Kuwait City Sky Mapping Project (2016):</w:t>
      </w:r>
      <w:r>
        <w:t xml:space="preserve"> </w:t>
      </w:r>
      <w:r>
        <w:t xml:space="preserve">Created a digital map of celestial objects visible from Kuwait City, used by local schools and amateur astronomers.</w:t>
      </w:r>
    </w:p>
    <w:bookmarkEnd w:id="31"/>
    <w:bookmarkStart w:id="32" w:name="certifications-and-affiliations"/>
    <w:p>
      <w:pPr>
        <w:pStyle w:val="Heading2"/>
      </w:pPr>
      <w:r>
        <w:t xml:space="preserve">Certifications and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Member, Kuwait Astronomical Society (KAS)</w:t>
      </w:r>
      <w:r>
        <w:t xml:space="preserve"> </w:t>
      </w:r>
      <w:r>
        <w:t xml:space="preserve">– Since 2012.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Astronomy Educator Certification, National Science Foundation (NSF) – 2017</w:t>
      </w:r>
      <w:r>
        <w:t xml:space="preserve">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Training in Radio Astronomy, European Southern Observatory (ESO) – 2015</w:t>
      </w:r>
      <w:r>
        <w:t xml:space="preserve">.</w:t>
      </w:r>
    </w:p>
    <w:bookmarkEnd w:id="32"/>
    <w:bookmarkStart w:id="33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Al-Mutairi, L. et al.</w:t>
      </w:r>
      <w:r>
        <w:t xml:space="preserve"> </w:t>
      </w:r>
      <w:r>
        <w:t xml:space="preserve">(2019). "Dark Matter Distribution in the Kuwati Galaxy Cluster." *The Astrophysical Journal*, 875(2), 123–145.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Presentation:</w:t>
      </w:r>
      <w:r>
        <w:t xml:space="preserve"> </w:t>
      </w:r>
      <w:r>
        <w:t xml:space="preserve">"Advancing Astronomy in Kuwait City: Challenges and Opportunities," at the International Astronomical Union Symposium, 2018.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Book Chapter:</w:t>
      </w:r>
      <w:r>
        <w:t xml:space="preserve"> </w:t>
      </w:r>
      <w:r>
        <w:t xml:space="preserve">"Observational Techniques for Exoplanet Detection," in *Modern Astronomy: Methods and Applications* (2017).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an Astronomer in Kuwait Kuwait City</dc:title>
  <dc:creator/>
  <cp:keywords/>
  <dcterms:created xsi:type="dcterms:W3CDTF">2026-07-21T10:41:57Z</dcterms:created>
  <dcterms:modified xsi:type="dcterms:W3CDTF">2026-07-21T10:41:57Z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