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Myanmar</w:t>
      </w:r>
      <w:r>
        <w:t xml:space="preserve"> </w:t>
      </w:r>
      <w:r>
        <w:t xml:space="preserve">Yangon</w:t>
      </w:r>
    </w:p>
    <w:bookmarkStart w:id="29" w:name="resume-for-astronomer-in-myanmar-yangon"/>
    <w:p>
      <w:pPr>
        <w:pStyle w:val="Heading1"/>
      </w:pPr>
      <w:r>
        <w:t xml:space="preserve">Resume for Astronomer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aung.myint@astronomy.myanmar</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I am a dedicated Astronomer with over 10 years of experience in celestial research, data analysis, and observational studies. My work focuses on advancing our understanding of astrophysical phenomena, such as star formation, galaxy evolution, and cosmic microwave background radiation. Based in Myanmar Yangon, I aim to contribute to the growth of astronomy education and research within Southeast Asia. My expertise includes utilizing advanced telescopes like the Myanmar National Observatory (MNO) and collaborating with international institutions to foster scientific exchange. I am passionate about inspiring the next generation of scientists in Myanmar Yangon through public outreach programs and university partnerships.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Yangon, Myanmar (2010-2014)</w:t>
      </w:r>
    </w:p>
    <w:p>
      <w:pPr>
        <w:numPr>
          <w:ilvl w:val="0"/>
          <w:numId w:val="1001"/>
        </w:numPr>
        <w:pStyle w:val="Compact"/>
      </w:pPr>
      <w:r>
        <w:rPr>
          <w:bCs/>
          <w:b/>
        </w:rPr>
        <w:t xml:space="preserve">Masters in Astronomy</w:t>
      </w:r>
      <w:r>
        <w:t xml:space="preserve">, National University of Singapore (NUS), Singapore (2014-2016)</w:t>
      </w:r>
    </w:p>
    <w:p>
      <w:pPr>
        <w:numPr>
          <w:ilvl w:val="0"/>
          <w:numId w:val="1001"/>
        </w:numPr>
        <w:pStyle w:val="Compact"/>
      </w:pPr>
      <w:r>
        <w:rPr>
          <w:bCs/>
          <w:b/>
        </w:rPr>
        <w:t xml:space="preserve">PhD in Astrophysics</w:t>
      </w:r>
      <w:r>
        <w:t xml:space="preserve">, University of Cambridge, UK (2016-2020)</w:t>
      </w:r>
    </w:p>
    <w:bookmarkEnd w:id="22"/>
    <w:bookmarkStart w:id="23" w:name="work-experience"/>
    <w:p>
      <w:pPr>
        <w:pStyle w:val="Heading2"/>
      </w:pPr>
      <w:r>
        <w:t xml:space="preserve">Work Experience</w:t>
      </w:r>
    </w:p>
    <w:p>
      <w:pPr>
        <w:pStyle w:val="FirstParagraph"/>
      </w:pPr>
      <w:r>
        <w:rPr>
          <w:bCs/>
          <w:b/>
        </w:rPr>
        <w:t xml:space="preserve">Astronomer</w:t>
      </w:r>
      <w:r>
        <w:t xml:space="preserve">, Myanmar National Observatory (MNO), Yangon, Myanmar</w:t>
      </w:r>
      <w:r>
        <w:br/>
      </w:r>
      <w:r>
        <w:rPr>
          <w:iCs/>
          <w:i/>
        </w:rPr>
        <w:t xml:space="preserve">Jan 2021 – Present</w:t>
      </w:r>
    </w:p>
    <w:p>
      <w:pPr>
        <w:numPr>
          <w:ilvl w:val="0"/>
          <w:numId w:val="1002"/>
        </w:numPr>
        <w:pStyle w:val="Compact"/>
      </w:pPr>
      <w:r>
        <w:t xml:space="preserve">Lead research on exoplanet detection using ground-based telescopes in Myanmar Yangon.</w:t>
      </w:r>
    </w:p>
    <w:p>
      <w:pPr>
        <w:numPr>
          <w:ilvl w:val="0"/>
          <w:numId w:val="1002"/>
        </w:numPr>
        <w:pStyle w:val="Compact"/>
      </w:pPr>
      <w:r>
        <w:t xml:space="preserve">Collaborate with local universities to develop astronomy curricula and mentor students.</w:t>
      </w:r>
    </w:p>
    <w:p>
      <w:pPr>
        <w:numPr>
          <w:ilvl w:val="0"/>
          <w:numId w:val="1002"/>
        </w:numPr>
        <w:pStyle w:val="Compact"/>
      </w:pPr>
      <w:r>
        <w:t xml:space="preserve">Participate in international conferences, including the Asia-Pacific Astronomy Conference (APAC) in 2023, to present findings on cosmic microwave background analysis.</w:t>
      </w:r>
    </w:p>
    <w:p>
      <w:pPr>
        <w:numPr>
          <w:ilvl w:val="0"/>
          <w:numId w:val="1002"/>
        </w:numPr>
        <w:pStyle w:val="Compact"/>
      </w:pPr>
      <w:r>
        <w:t xml:space="preserve">Manage data collection from MNO’s 1.5-meter telescope, ensuring high accuracy for astrophysical studies.</w:t>
      </w:r>
    </w:p>
    <w:p>
      <w:pPr>
        <w:pStyle w:val="FirstParagraph"/>
      </w:pPr>
      <w:r>
        <w:rPr>
          <w:bCs/>
          <w:b/>
        </w:rPr>
        <w:t xml:space="preserve">Research Fellow</w:t>
      </w:r>
      <w:r>
        <w:t xml:space="preserve">, Institute of Space Science, National University of Singapore</w:t>
      </w:r>
      <w:r>
        <w:br/>
      </w:r>
      <w:r>
        <w:rPr>
          <w:iCs/>
          <w:i/>
        </w:rPr>
        <w:t xml:space="preserve">2017 – 2020</w:t>
      </w:r>
    </w:p>
    <w:p>
      <w:pPr>
        <w:numPr>
          <w:ilvl w:val="0"/>
          <w:numId w:val="1003"/>
        </w:numPr>
        <w:pStyle w:val="Compact"/>
      </w:pPr>
      <w:r>
        <w:t xml:space="preserve">Conducted research on galaxy cluster dynamics using radio and optical observations.</w:t>
      </w:r>
    </w:p>
    <w:p>
      <w:pPr>
        <w:numPr>
          <w:ilvl w:val="0"/>
          <w:numId w:val="1003"/>
        </w:numPr>
        <w:pStyle w:val="Compact"/>
      </w:pPr>
      <w:r>
        <w:t xml:space="preserve">Published three peer-reviewed papers in journals like *Astronomy &amp; Astrophysics* and *Monthly Notices of the Royal Astronomical Society*.</w:t>
      </w:r>
    </w:p>
    <w:p>
      <w:pPr>
        <w:numPr>
          <w:ilvl w:val="0"/>
          <w:numId w:val="1003"/>
        </w:numPr>
        <w:pStyle w:val="Compact"/>
      </w:pPr>
      <w:r>
        <w:t xml:space="preserve">Developed algorithms for processing large-scale astronomical datasets, enhancing data analysis efficiency by 20%.</w:t>
      </w:r>
    </w:p>
    <w:p>
      <w:pPr>
        <w:pStyle w:val="FirstParagraph"/>
      </w:pPr>
      <w:r>
        <w:rPr>
          <w:bCs/>
          <w:b/>
        </w:rPr>
        <w:t xml:space="preserve">Teaching Assistant</w:t>
      </w:r>
      <w:r>
        <w:t xml:space="preserve">, University of Cambridge, UK</w:t>
      </w:r>
      <w:r>
        <w:br/>
      </w:r>
      <w:r>
        <w:rPr>
          <w:iCs/>
          <w:i/>
        </w:rPr>
        <w:t xml:space="preserve">2018 – 2020</w:t>
      </w:r>
    </w:p>
    <w:p>
      <w:pPr>
        <w:numPr>
          <w:ilvl w:val="0"/>
          <w:numId w:val="1004"/>
        </w:numPr>
        <w:pStyle w:val="Compact"/>
      </w:pPr>
      <w:r>
        <w:t xml:space="preserve">Taught undergraduate courses on celestial mechanics and observational astronomy.</w:t>
      </w:r>
    </w:p>
    <w:p>
      <w:pPr>
        <w:numPr>
          <w:ilvl w:val="0"/>
          <w:numId w:val="1004"/>
        </w:numPr>
        <w:pStyle w:val="Compact"/>
      </w:pPr>
      <w:r>
        <w:t xml:space="preserve">Mentored students in research projects, including a study on supernova remnants.</w:t>
      </w:r>
    </w:p>
    <w:p>
      <w:pPr>
        <w:numPr>
          <w:ilvl w:val="0"/>
          <w:numId w:val="1004"/>
        </w:numPr>
        <w:pStyle w:val="Compact"/>
      </w:pPr>
      <w:r>
        <w:t xml:space="preserve">Organized public lectures to engage the community in astronomy, reaching over 500 attendees annually.</w:t>
      </w:r>
    </w:p>
    <w:bookmarkEnd w:id="23"/>
    <w:bookmarkStart w:id="24" w:name="skills"/>
    <w:p>
      <w:pPr>
        <w:pStyle w:val="Heading2"/>
      </w:pPr>
      <w:r>
        <w:t xml:space="preserve">Skills</w:t>
      </w:r>
    </w:p>
    <w:p>
      <w:pPr>
        <w:numPr>
          <w:ilvl w:val="0"/>
          <w:numId w:val="1005"/>
        </w:numPr>
        <w:pStyle w:val="Compact"/>
      </w:pPr>
      <w:r>
        <w:t xml:space="preserve">Expertise in astronomical instrumentation (e.g., CCD cameras, spectrographs)</w:t>
      </w:r>
    </w:p>
    <w:p>
      <w:pPr>
        <w:numPr>
          <w:ilvl w:val="0"/>
          <w:numId w:val="1005"/>
        </w:numPr>
        <w:pStyle w:val="Compact"/>
      </w:pPr>
      <w:r>
        <w:t xml:space="preserve">Fluent in Python, MATLAB, and IDL for data analysis</w:t>
      </w:r>
    </w:p>
    <w:p>
      <w:pPr>
        <w:numPr>
          <w:ilvl w:val="0"/>
          <w:numId w:val="1005"/>
        </w:numPr>
        <w:pStyle w:val="Compact"/>
      </w:pPr>
      <w:r>
        <w:t xml:space="preserve">Proficient in using radio telescopes (e.g., ALMA, VLA) and optical observatories</w:t>
      </w:r>
    </w:p>
    <w:p>
      <w:pPr>
        <w:numPr>
          <w:ilvl w:val="0"/>
          <w:numId w:val="1005"/>
        </w:numPr>
        <w:pStyle w:val="Compact"/>
      </w:pPr>
      <w:r>
        <w:t xml:space="preserve">Strong knowledge of astrophysical theories (e.g., cosmology, stellar evolution)</w:t>
      </w:r>
    </w:p>
    <w:p>
      <w:pPr>
        <w:numPr>
          <w:ilvl w:val="0"/>
          <w:numId w:val="1005"/>
        </w:numPr>
        <w:pStyle w:val="Compact"/>
      </w:pPr>
      <w:r>
        <w:t xml:space="preserve">Certified in data visualization tools like Astropy and DS9</w:t>
      </w:r>
    </w:p>
    <w:p>
      <w:pPr>
        <w:numPr>
          <w:ilvl w:val="0"/>
          <w:numId w:val="1005"/>
        </w:numPr>
        <w:pStyle w:val="Compact"/>
      </w:pPr>
      <w:r>
        <w:t xml:space="preserve">Excellent communication skills for public outreach and academic collaboration</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Advanced Observational Techniques Certificate</w:t>
      </w:r>
      <w:r>
        <w:t xml:space="preserve">, European Southern Observatory (ESO), 2019</w:t>
      </w:r>
    </w:p>
    <w:p>
      <w:pPr>
        <w:numPr>
          <w:ilvl w:val="0"/>
          <w:numId w:val="1006"/>
        </w:numPr>
        <w:pStyle w:val="Compact"/>
      </w:pPr>
      <w:r>
        <w:rPr>
          <w:bCs/>
          <w:b/>
        </w:rPr>
        <w:t xml:space="preserve">Radio Astronomy Workshop</w:t>
      </w:r>
      <w:r>
        <w:t xml:space="preserve">, National Radio Astronomy Observatory (NRAO), 2018</w:t>
      </w:r>
    </w:p>
    <w:p>
      <w:pPr>
        <w:numPr>
          <w:ilvl w:val="0"/>
          <w:numId w:val="1006"/>
        </w:numPr>
        <w:pStyle w:val="Compact"/>
      </w:pPr>
      <w:r>
        <w:rPr>
          <w:bCs/>
          <w:b/>
        </w:rPr>
        <w:t xml:space="preserve">Cosmology and High-Energy Astrophysics Course</w:t>
      </w:r>
      <w:r>
        <w:t xml:space="preserve">, MIT OpenCourseWare, 2020</w:t>
      </w:r>
    </w:p>
    <w:bookmarkEnd w:id="25"/>
    <w:bookmarkStart w:id="26" w:name="projects-research-contributions"/>
    <w:p>
      <w:pPr>
        <w:pStyle w:val="Heading2"/>
      </w:pPr>
      <w:r>
        <w:t xml:space="preserve">Projects &amp; Research Contributions</w:t>
      </w:r>
    </w:p>
    <w:p>
      <w:pPr>
        <w:pStyle w:val="FirstParagraph"/>
      </w:pPr>
      <w:r>
        <w:rPr>
          <w:bCs/>
          <w:b/>
        </w:rPr>
        <w:t xml:space="preserve">Myanmar Galaxy Survey (MGS)</w:t>
      </w:r>
      <w:r>
        <w:br/>
      </w:r>
      <w:r>
        <w:rPr>
          <w:iCs/>
          <w:i/>
        </w:rPr>
        <w:t xml:space="preserve">Lead Researcher, 2021 – Present</w:t>
      </w:r>
    </w:p>
    <w:p>
      <w:pPr>
        <w:pStyle w:val="BodyText"/>
      </w:pPr>
      <w:r>
        <w:t xml:space="preserve">An initiative to map the distribution of galaxies in the Yangon region using MNO’s telescopes. The project has identified 15 new galaxy clusters and contributed to understanding dark matter distribution in Southeast Asia.</w:t>
      </w:r>
    </w:p>
    <w:p>
      <w:pPr>
        <w:pStyle w:val="BodyText"/>
      </w:pPr>
      <w:r>
        <w:rPr>
          <w:bCs/>
          <w:b/>
        </w:rPr>
        <w:t xml:space="preserve">Exoplanet Detection in the Milky Way</w:t>
      </w:r>
      <w:r>
        <w:br/>
      </w:r>
      <w:r>
        <w:rPr>
          <w:iCs/>
          <w:i/>
        </w:rPr>
        <w:t xml:space="preserve">Collaborative Project with NUS, 2019 – 2021</w:t>
      </w:r>
    </w:p>
    <w:p>
      <w:pPr>
        <w:pStyle w:val="BodyText"/>
      </w:pPr>
      <w:r>
        <w:t xml:space="preserve">Developed a machine learning model to detect exoplanets from transit data. The algorithm improved detection accuracy by 30% and was published in *Nature Astronomy*.</w:t>
      </w:r>
    </w:p>
    <w:p>
      <w:pPr>
        <w:pStyle w:val="BodyText"/>
      </w:pPr>
      <w:r>
        <w:rPr>
          <w:bCs/>
          <w:b/>
        </w:rPr>
        <w:t xml:space="preserve">Public Outreach Programs</w:t>
      </w:r>
      <w:r>
        <w:br/>
      </w:r>
      <w:r>
        <w:rPr>
          <w:iCs/>
          <w:i/>
        </w:rPr>
        <w:t xml:space="preserve">Yangon Astronomical Society, 2022 – Present</w:t>
      </w:r>
    </w:p>
    <w:p>
      <w:pPr>
        <w:pStyle w:val="BodyText"/>
      </w:pPr>
      <w:r>
        <w:t xml:space="preserve">Organized stargazing events, school workshops, and social media campaigns to promote astronomy in Myanmar. These efforts have increased public interest in space science by 40%.</w:t>
      </w:r>
    </w:p>
    <w:bookmarkEnd w:id="26"/>
    <w:bookmarkStart w:id="27" w:name="publications"/>
    <w:p>
      <w:pPr>
        <w:pStyle w:val="Heading2"/>
      </w:pPr>
      <w:r>
        <w:t xml:space="preserve">Publications</w:t>
      </w:r>
    </w:p>
    <w:p>
      <w:pPr>
        <w:numPr>
          <w:ilvl w:val="0"/>
          <w:numId w:val="1007"/>
        </w:numPr>
        <w:pStyle w:val="Compact"/>
      </w:pPr>
      <w:r>
        <w:t xml:space="preserve">Myint, A., et al. (2023). "Galaxy Clusters in the Yangon Region: Insights from MNO Observations." *Astronomy &amp; Astrophysics*, 615, A123.</w:t>
      </w:r>
    </w:p>
    <w:p>
      <w:pPr>
        <w:numPr>
          <w:ilvl w:val="0"/>
          <w:numId w:val="1007"/>
        </w:numPr>
        <w:pStyle w:val="Compact"/>
      </w:pPr>
      <w:r>
        <w:t xml:space="preserve">Myint, A., &amp; Wong, K. (2021). "Machine Learning Techniques for Exoplanet Detection." *Monthly Notices of the Royal Astronomical Society*, 507(3), 4567-4579.</w:t>
      </w:r>
    </w:p>
    <w:p>
      <w:pPr>
        <w:numPr>
          <w:ilvl w:val="0"/>
          <w:numId w:val="1007"/>
        </w:numPr>
        <w:pStyle w:val="Compact"/>
      </w:pPr>
      <w:r>
        <w:t xml:space="preserve">Myint, A. (2019). "Radio Observations of Supernova Remnants in the Milky Way." *Astronomy Letters*, 45(8), 512-520.</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Chinese (Basic)</w:t>
      </w:r>
    </w:p>
    <w:bookmarkEnd w:id="28"/>
    <w:p>
      <w:pPr>
        <w:pStyle w:val="FirstParagraph"/>
      </w:pPr>
      <w:r>
        <w:t xml:space="preserve">This resume is tailored for an Astronomer seeking opportunities in Myanmar Yangon. It emphasizes local relevance, technical expertise, and contributions to the field of astronomy.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Myanmar Yangon</dc:title>
  <dc:creator/>
  <dc:language>en</dc:language>
  <cp:keywords/>
  <dcterms:created xsi:type="dcterms:W3CDTF">2026-07-20T07:01:24Z</dcterms:created>
  <dcterms:modified xsi:type="dcterms:W3CDTF">2026-07-20T07:01:24Z</dcterms:modified>
</cp:coreProperties>
</file>

<file path=docProps/custom.xml><?xml version="1.0" encoding="utf-8"?>
<Properties xmlns="http://schemas.openxmlformats.org/officeDocument/2006/custom-properties" xmlns:vt="http://schemas.openxmlformats.org/officeDocument/2006/docPropsVTypes"/>
</file>