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43b6a6b12a35e97c15f92c8fabe83391f7a8dc9"/>
    <w:p>
      <w:pPr>
        <w:pStyle w:val="Heading1"/>
      </w:pPr>
      <w:r>
        <w:t xml:space="preserve">Astronomer Resume: Professional Profile for New Zealand Auckland</w:t>
      </w:r>
    </w:p>
    <w:p>
      <w:pPr>
        <w:pStyle w:val="FirstParagraph"/>
      </w:pPr>
      <w:r>
        <w:rPr>
          <w:bCs/>
          <w:b/>
        </w:rPr>
        <w:t xml:space="preserve">Location:</w:t>
      </w:r>
      <w:r>
        <w:t xml:space="preserve"> </w:t>
      </w:r>
      <w:r>
        <w:t xml:space="preserve">Auckland, New Zealand</w:t>
      </w:r>
      <w:r>
        <w:br/>
      </w:r>
      <w:r>
        <w:rPr>
          <w:bCs/>
          <w:b/>
        </w:rPr>
        <w:t xml:space="preserve">Email:</w:t>
      </w:r>
      <w:r>
        <w:t xml:space="preserve"> </w:t>
      </w:r>
      <w:r>
        <w:t xml:space="preserve">astronomer@example.com</w:t>
      </w:r>
      <w:r>
        <w:br/>
      </w:r>
      <w:r>
        <w:rPr>
          <w:bCs/>
          <w:b/>
        </w:rPr>
        <w:t xml:space="preserve">Phone:</w:t>
      </w:r>
      <w:r>
        <w:t xml:space="preserve"> </w:t>
      </w:r>
      <w:r>
        <w:t xml:space="preserve">+64 9 123 4567</w:t>
      </w:r>
    </w:p>
    <w:bookmarkEnd w:id="20"/>
    <w:bookmarkStart w:id="21" w:name="career-summary"/>
    <w:p>
      <w:pPr>
        <w:pStyle w:val="Heading2"/>
      </w:pPr>
      <w:r>
        <w:t xml:space="preserve">Career Summary</w:t>
      </w:r>
    </w:p>
    <w:p>
      <w:pPr>
        <w:pStyle w:val="FirstParagraph"/>
      </w:pPr>
      <w:r>
        <w:t xml:space="preserve">A dedicated and innovative Astronomer with over a decade of experience in observational astronomy, astrophysics research, and scientific outreach. Specializing in celestial phenomena and cosmic exploration, I have contributed to groundbreaking projects while fostering public engagement with science in New Zealand Auckland. My work aligns with the unique astronomical opportunities offered by New Zealand's clear skies, advanced observatories like the Mt. John University Observatory, and a growing community of researchers focused on space exploration. I am passionate about leveraging my expertise in astronomy to advance scientific knowledge and inspire future generations in Auckland and beyond.</w:t>
      </w:r>
    </w:p>
    <w:bookmarkEnd w:id="21"/>
    <w:bookmarkStart w:id="25" w:name="professional-experience"/>
    <w:p>
      <w:pPr>
        <w:pStyle w:val="Heading2"/>
      </w:pPr>
      <w:r>
        <w:t xml:space="preserve">Professional Experience</w:t>
      </w:r>
    </w:p>
    <w:bookmarkStart w:id="22" w:name="X2689ff2ece1459072629df7ab2bbe08d1da3eff"/>
    <w:p>
      <w:pPr>
        <w:pStyle w:val="Heading3"/>
      </w:pPr>
      <w:r>
        <w:t xml:space="preserve">Astronomer, Auckland Institute of Astrophysics (AIA)</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Auckland, New Zealand</w:t>
      </w:r>
    </w:p>
    <w:p>
      <w:pPr>
        <w:numPr>
          <w:ilvl w:val="0"/>
          <w:numId w:val="1001"/>
        </w:numPr>
        <w:pStyle w:val="Compact"/>
      </w:pPr>
      <w:r>
        <w:t xml:space="preserve">Lead researcher on projects studying exoplanetary systems and transient cosmic events, utilizing data from the AIA's state-of-the-art telescopes and international collaborations.</w:t>
      </w:r>
    </w:p>
    <w:p>
      <w:pPr>
        <w:numPr>
          <w:ilvl w:val="0"/>
          <w:numId w:val="1001"/>
        </w:numPr>
        <w:pStyle w:val="Compact"/>
      </w:pPr>
      <w:r>
        <w:t xml:space="preserve">Published peer-reviewed articles in journals such as "The Astronomical Journal" and "Monthly Notices of the Royal Astronomical Society," focusing on observational techniques relevant to New Zealand's unique vantage point for southern hemisphere astronomy.</w:t>
      </w:r>
    </w:p>
    <w:p>
      <w:pPr>
        <w:numPr>
          <w:ilvl w:val="0"/>
          <w:numId w:val="1001"/>
        </w:numPr>
        <w:pStyle w:val="Compact"/>
      </w:pPr>
      <w:r>
        <w:t xml:space="preserve">Collaborated with local educational institutions in Auckland to develop STEM programs, emphasizing astronomy and space science for high school students.</w:t>
      </w:r>
    </w:p>
    <w:p>
      <w:pPr>
        <w:numPr>
          <w:ilvl w:val="0"/>
          <w:numId w:val="1001"/>
        </w:numPr>
        <w:pStyle w:val="Compact"/>
      </w:pPr>
      <w:r>
        <w:t xml:space="preserve">Participated in the design of public outreach initiatives, including stargazing events at the Auckland Observatory and virtual workshops on cosmic phenomena for schools across New Zealand.</w:t>
      </w:r>
    </w:p>
    <w:p>
      <w:pPr>
        <w:numPr>
          <w:ilvl w:val="0"/>
          <w:numId w:val="1001"/>
        </w:numPr>
        <w:pStyle w:val="Compact"/>
      </w:pPr>
      <w:r>
        <w:t xml:space="preserve">Contributed to the development of a citizen science platform, engaging Auckland residents in data collection for astrophysics research.</w:t>
      </w:r>
    </w:p>
    <w:bookmarkEnd w:id="22"/>
    <w:bookmarkStart w:id="23" w:name="X153be2b816b572d2872aa0625c6bbc8e97bdae1"/>
    <w:p>
      <w:pPr>
        <w:pStyle w:val="Heading3"/>
      </w:pPr>
      <w:r>
        <w:t xml:space="preserve">Research Fellow, University of Auckland Department of Physics</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Auckland, New Zealand</w:t>
      </w:r>
    </w:p>
    <w:p>
      <w:pPr>
        <w:numPr>
          <w:ilvl w:val="0"/>
          <w:numId w:val="1002"/>
        </w:numPr>
        <w:pStyle w:val="Compact"/>
      </w:pPr>
      <w:r>
        <w:t xml:space="preserve">Focused on analyzing data from the European Southern Observatory's (ESO) telescopes to study star formation in the Magellanic Clouds, a key area of interest for astronomers in New Zealand.</w:t>
      </w:r>
    </w:p>
    <w:p>
      <w:pPr>
        <w:numPr>
          <w:ilvl w:val="0"/>
          <w:numId w:val="1002"/>
        </w:numPr>
        <w:pStyle w:val="Compact"/>
      </w:pPr>
      <w:r>
        <w:t xml:space="preserve">Developed algorithms for processing astronomical images, improving the accuracy of detecting faint celestial objects visible from Auckland's dark-sky regions.</w:t>
      </w:r>
    </w:p>
    <w:p>
      <w:pPr>
        <w:numPr>
          <w:ilvl w:val="0"/>
          <w:numId w:val="1002"/>
        </w:numPr>
        <w:pStyle w:val="Compact"/>
      </w:pPr>
      <w:r>
        <w:t xml:space="preserve">Organized and hosted public lectures on topics such as "The Search for Extraterrestrial Life" and "The Role of New Zealand in Global Astronomy," attracting audiences across the North Island.</w:t>
      </w:r>
    </w:p>
    <w:p>
      <w:pPr>
        <w:numPr>
          <w:ilvl w:val="0"/>
          <w:numId w:val="1002"/>
        </w:numPr>
        <w:pStyle w:val="Compact"/>
      </w:pPr>
      <w:r>
        <w:t xml:space="preserve">Received funding from the Royal Society of New Zealand to support research on gravitational lensing, a phenomenon critical to understanding the universe's structure.</w:t>
      </w:r>
    </w:p>
    <w:bookmarkEnd w:id="23"/>
    <w:bookmarkStart w:id="24" w:name="X7652e0ab89a7166be696be4c60007e77f768906"/>
    <w:p>
      <w:pPr>
        <w:pStyle w:val="Heading3"/>
      </w:pPr>
      <w:r>
        <w:t xml:space="preserve">Teaching Assistant &amp; Research Assistant, Auckland University of Technology (AUT)</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Auckland, New Zealand</w:t>
      </w:r>
    </w:p>
    <w:p>
      <w:pPr>
        <w:numPr>
          <w:ilvl w:val="0"/>
          <w:numId w:val="1003"/>
        </w:numPr>
        <w:pStyle w:val="Compact"/>
      </w:pPr>
      <w:r>
        <w:t xml:space="preserve">Taught undergraduate courses on astrophysics and planetary science, emphasizing practical skills in data analysis and observational techniques.</w:t>
      </w:r>
    </w:p>
    <w:p>
      <w:pPr>
        <w:numPr>
          <w:ilvl w:val="0"/>
          <w:numId w:val="1003"/>
        </w:numPr>
        <w:pStyle w:val="Compact"/>
      </w:pPr>
      <w:r>
        <w:t xml:space="preserve">Served as a research assistant on projects related to cosmic microwave background radiation, contributing to publications in the field of cosmology.</w:t>
      </w:r>
    </w:p>
    <w:p>
      <w:pPr>
        <w:numPr>
          <w:ilvl w:val="0"/>
          <w:numId w:val="1003"/>
        </w:numPr>
        <w:pStyle w:val="Compact"/>
      </w:pPr>
      <w:r>
        <w:t xml:space="preserve">Supported the development of an astronomy club for students, which became one of the most active extracurricular groups at AUT, fostering interest in space science among New Zealand's youth.</w:t>
      </w:r>
    </w:p>
    <w:bookmarkEnd w:id="24"/>
    <w:bookmarkEnd w:id="25"/>
    <w:bookmarkStart w:id="29" w:name="education"/>
    <w:p>
      <w:pPr>
        <w:pStyle w:val="Heading2"/>
      </w:pPr>
      <w:r>
        <w:t xml:space="preserve">Education</w:t>
      </w:r>
    </w:p>
    <w:bookmarkStart w:id="26" w:name="X440f5091bdc9ec9d92294068d0f25fa8c914ea7"/>
    <w:p>
      <w:pPr>
        <w:pStyle w:val="Heading3"/>
      </w:pPr>
      <w:r>
        <w:t xml:space="preserve">PhD in Astronomy, University of Canterbury</w:t>
      </w:r>
    </w:p>
    <w:p>
      <w:pPr>
        <w:pStyle w:val="FirstParagraph"/>
      </w:pPr>
      <w:r>
        <w:rPr>
          <w:bCs/>
          <w:b/>
        </w:rPr>
        <w:t xml:space="preserve">Duration:</w:t>
      </w:r>
      <w:r>
        <w:t xml:space="preserve"> </w:t>
      </w:r>
      <w:r>
        <w:t xml:space="preserve">2010 – 2015</w:t>
      </w:r>
      <w:r>
        <w:br/>
      </w:r>
      <w:r>
        <w:rPr>
          <w:bCs/>
          <w:b/>
        </w:rPr>
        <w:t xml:space="preserve">GPA:</w:t>
      </w:r>
      <w:r>
        <w:t xml:space="preserve"> </w:t>
      </w:r>
      <w:r>
        <w:t xml:space="preserve">4.0/4.0</w:t>
      </w:r>
    </w:p>
    <w:p>
      <w:pPr>
        <w:numPr>
          <w:ilvl w:val="0"/>
          <w:numId w:val="1004"/>
        </w:numPr>
        <w:pStyle w:val="Compact"/>
      </w:pPr>
      <w:r>
        <w:t xml:space="preserve">Dissertation: "Characterizing Variable Stars in the Southern Hemisphere Using Photometric Data from New Zealand Observatories."</w:t>
      </w:r>
    </w:p>
    <w:p>
      <w:pPr>
        <w:numPr>
          <w:ilvl w:val="0"/>
          <w:numId w:val="1004"/>
        </w:numPr>
        <w:pStyle w:val="Compact"/>
      </w:pPr>
      <w:r>
        <w:t xml:space="preserve">Recipient of the Canterbury University Research Excellence Award for outstanding contributions to astrophysics research.</w:t>
      </w:r>
    </w:p>
    <w:bookmarkEnd w:id="26"/>
    <w:bookmarkStart w:id="27" w:name="msc-in-physics-university-of-auckland"/>
    <w:p>
      <w:pPr>
        <w:pStyle w:val="Heading3"/>
      </w:pPr>
      <w:r>
        <w:t xml:space="preserve">MSc in Physics, University of Auckland</w:t>
      </w:r>
    </w:p>
    <w:p>
      <w:pPr>
        <w:pStyle w:val="FirstParagraph"/>
      </w:pPr>
      <w:r>
        <w:rPr>
          <w:bCs/>
          <w:b/>
        </w:rPr>
        <w:t xml:space="preserve">Duration:</w:t>
      </w:r>
      <w:r>
        <w:t xml:space="preserve"> </w:t>
      </w:r>
      <w:r>
        <w:t xml:space="preserve">2008 – 2010</w:t>
      </w:r>
    </w:p>
    <w:p>
      <w:pPr>
        <w:numPr>
          <w:ilvl w:val="0"/>
          <w:numId w:val="1005"/>
        </w:numPr>
        <w:pStyle w:val="Compact"/>
      </w:pPr>
      <w:r>
        <w:t xml:space="preserve">Focused on computational astrophysics and data analysis techniques applicable to observational astronomy in New Zealand.</w:t>
      </w:r>
    </w:p>
    <w:p>
      <w:pPr>
        <w:numPr>
          <w:ilvl w:val="0"/>
          <w:numId w:val="1005"/>
        </w:numPr>
        <w:pStyle w:val="Compact"/>
      </w:pPr>
      <w:r>
        <w:t xml:space="preserve">Published a thesis on "Simulating the Dynamics of Galaxy Clusters," which was later cited in multiple peer-reviewed journals.</w:t>
      </w:r>
    </w:p>
    <w:bookmarkEnd w:id="27"/>
    <w:bookmarkStart w:id="28" w:name="bsc-hons-in-physics-university-of-otago"/>
    <w:p>
      <w:pPr>
        <w:pStyle w:val="Heading3"/>
      </w:pPr>
      <w:r>
        <w:t xml:space="preserve">BSc (Hons) in Physics, University of Otago</w:t>
      </w:r>
    </w:p>
    <w:p>
      <w:pPr>
        <w:pStyle w:val="FirstParagraph"/>
      </w:pPr>
      <w:r>
        <w:rPr>
          <w:bCs/>
          <w:b/>
        </w:rPr>
        <w:t xml:space="preserve">Duration:</w:t>
      </w:r>
      <w:r>
        <w:t xml:space="preserve"> </w:t>
      </w:r>
      <w:r>
        <w:t xml:space="preserve">2004 – 2008</w:t>
      </w:r>
    </w:p>
    <w:p>
      <w:pPr>
        <w:numPr>
          <w:ilvl w:val="0"/>
          <w:numId w:val="1006"/>
        </w:numPr>
        <w:pStyle w:val="Compact"/>
      </w:pPr>
      <w:r>
        <w:t xml:space="preserve">Graduated with distinction, specializing in quantum mechanics and its applications to astrophysical phenomena.</w:t>
      </w:r>
    </w:p>
    <w:p>
      <w:pPr>
        <w:numPr>
          <w:ilvl w:val="0"/>
          <w:numId w:val="1006"/>
        </w:numPr>
        <w:pStyle w:val="Compact"/>
      </w:pPr>
      <w:r>
        <w:t xml:space="preserve">Participated in fieldwork at the Otago Regional Observatory, gaining hands-on experience with telescopes and data collection methods used in New Zealand.</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Python, IRAF, and MATLAB for data analysis; experienced with radio telescopes and optical imaging systems.</w:t>
      </w:r>
    </w:p>
    <w:p>
      <w:pPr>
        <w:numPr>
          <w:ilvl w:val="0"/>
          <w:numId w:val="1007"/>
        </w:numPr>
        <w:pStyle w:val="Compact"/>
      </w:pPr>
      <w:r>
        <w:rPr>
          <w:bCs/>
          <w:b/>
        </w:rPr>
        <w:t xml:space="preserve">Languages:</w:t>
      </w:r>
      <w:r>
        <w:t xml:space="preserve"> </w:t>
      </w:r>
      <w:r>
        <w:t xml:space="preserve">Fluent in English; basic knowledge of Māori (te reo Māori) to engage with local communities in New Zealand.</w:t>
      </w:r>
    </w:p>
    <w:p>
      <w:pPr>
        <w:numPr>
          <w:ilvl w:val="0"/>
          <w:numId w:val="1007"/>
        </w:numPr>
        <w:pStyle w:val="Compact"/>
      </w:pPr>
      <w:r>
        <w:rPr>
          <w:bCs/>
          <w:b/>
        </w:rPr>
        <w:t xml:space="preserve">Public Engagement:</w:t>
      </w:r>
      <w:r>
        <w:t xml:space="preserve"> </w:t>
      </w:r>
      <w:r>
        <w:t xml:space="preserve">Skilled in designing interactive exhibits, delivering public lectures, and creating educational content for schools and universities in Auckland.</w:t>
      </w:r>
    </w:p>
    <w:p>
      <w:pPr>
        <w:numPr>
          <w:ilvl w:val="0"/>
          <w:numId w:val="1007"/>
        </w:numPr>
        <w:pStyle w:val="Compact"/>
      </w:pPr>
      <w:r>
        <w:rPr>
          <w:bCs/>
          <w:b/>
        </w:rPr>
        <w:t xml:space="preserve">Collaboration:</w:t>
      </w:r>
      <w:r>
        <w:t xml:space="preserve"> </w:t>
      </w:r>
      <w:r>
        <w:t xml:space="preserve">Adept at working with international research teams and local institutions to advance astronomy in New Zealand.</w:t>
      </w:r>
    </w:p>
    <w:bookmarkEnd w:id="30"/>
    <w:bookmarkStart w:id="31" w:name="publications"/>
    <w:p>
      <w:pPr>
        <w:pStyle w:val="Heading2"/>
      </w:pPr>
      <w:r>
        <w:t xml:space="preserve">Publications</w:t>
      </w:r>
    </w:p>
    <w:p>
      <w:pPr>
        <w:numPr>
          <w:ilvl w:val="0"/>
          <w:numId w:val="1008"/>
        </w:numPr>
        <w:pStyle w:val="Compact"/>
      </w:pPr>
      <w:r>
        <w:t xml:space="preserve">"Exoplanet Detection in the Southern Hemisphere: Insights from New Zealand Observatories," *The Astronomical Journal*, 2021.</w:t>
      </w:r>
    </w:p>
    <w:p>
      <w:pPr>
        <w:numPr>
          <w:ilvl w:val="0"/>
          <w:numId w:val="1008"/>
        </w:numPr>
        <w:pStyle w:val="Compact"/>
      </w:pPr>
      <w:r>
        <w:t xml:space="preserve">"Gravitational Lensing and Cosmic Structure Formation," *Monthly Notices of the Royal Astronomical Society*, 2019.</w:t>
      </w:r>
    </w:p>
    <w:p>
      <w:pPr>
        <w:numPr>
          <w:ilvl w:val="0"/>
          <w:numId w:val="1008"/>
        </w:numPr>
        <w:pStyle w:val="Compact"/>
      </w:pPr>
      <w:r>
        <w:t xml:space="preserve">"Citizen Science in Astronomy: Engaging Auckland Communities," *Journal of STEM Education*, 2017.</w:t>
      </w:r>
    </w:p>
    <w:bookmarkEnd w:id="31"/>
    <w:bookmarkStart w:id="32" w:name="professional-affiliations"/>
    <w:p>
      <w:pPr>
        <w:pStyle w:val="Heading2"/>
      </w:pPr>
      <w:r>
        <w:t xml:space="preserve">Professional Affiliations</w:t>
      </w:r>
    </w:p>
    <w:p>
      <w:pPr>
        <w:numPr>
          <w:ilvl w:val="0"/>
          <w:numId w:val="1009"/>
        </w:numPr>
        <w:pStyle w:val="Compact"/>
      </w:pPr>
      <w:r>
        <w:t xml:space="preserve">Member, Royal Society of New Zealand (RSNZ)</w:t>
      </w:r>
    </w:p>
    <w:p>
      <w:pPr>
        <w:numPr>
          <w:ilvl w:val="0"/>
          <w:numId w:val="1009"/>
        </w:numPr>
        <w:pStyle w:val="Compact"/>
      </w:pPr>
      <w:r>
        <w:t xml:space="preserve">Member, International Astronomical Union (IAU)</w:t>
      </w:r>
    </w:p>
    <w:p>
      <w:pPr>
        <w:numPr>
          <w:ilvl w:val="0"/>
          <w:numId w:val="1009"/>
        </w:numPr>
        <w:pStyle w:val="Compact"/>
      </w:pPr>
      <w:r>
        <w:t xml:space="preserve">Volunteer, Auckland Astronomy Society</w:t>
      </w:r>
    </w:p>
    <w:bookmarkEnd w:id="32"/>
    <w:p>
      <w:pPr>
        <w:pStyle w:val="FirstParagraph"/>
      </w:pPr>
      <w:r>
        <w:rPr>
          <w:bCs/>
          <w:b/>
        </w:rPr>
        <w:t xml:space="preserve">References:</w:t>
      </w:r>
      <w:r>
        <w:t xml:space="preserve"> </w:t>
      </w:r>
      <w:r>
        <w:t xml:space="preserve">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New Zealand Auckland</dc:title>
  <dc:creator/>
  <dc:language>en</dc:language>
  <cp:keywords/>
  <dcterms:created xsi:type="dcterms:W3CDTF">2026-07-24T11:46:52Z</dcterms:created>
  <dcterms:modified xsi:type="dcterms:W3CDTF">2026-07-24T11:46:52Z</dcterms:modified>
</cp:coreProperties>
</file>

<file path=docProps/custom.xml><?xml version="1.0" encoding="utf-8"?>
<Properties xmlns="http://schemas.openxmlformats.org/officeDocument/2006/custom-properties" xmlns:vt="http://schemas.openxmlformats.org/officeDocument/2006/docPropsVTypes"/>
</file>