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Astronomer</w:t>
      </w:r>
      <w:r>
        <w:t xml:space="preserve"> </w:t>
      </w:r>
      <w:r>
        <w:t xml:space="preserve">|</w:t>
      </w:r>
      <w:r>
        <w:t xml:space="preserve"> </w:t>
      </w:r>
      <w:r>
        <w:t xml:space="preserve">Saudi</w:t>
      </w:r>
      <w:r>
        <w:t xml:space="preserve"> </w:t>
      </w:r>
      <w:r>
        <w:t xml:space="preserve">Arabia</w:t>
      </w:r>
      <w:r>
        <w:t xml:space="preserve"> </w:t>
      </w:r>
      <w:r>
        <w:t xml:space="preserve">Jeddah</w:t>
      </w:r>
    </w:p>
    <w:bookmarkStart w:id="29" w:name="resume"/>
    <w:p>
      <w:pPr>
        <w:pStyle w:val="Heading1"/>
      </w:pPr>
      <w:r>
        <w:t xml:space="preserve">Resume</w:t>
      </w:r>
    </w:p>
    <w:bookmarkStart w:id="20" w:name="ahmad-al-malki"/>
    <w:p>
      <w:pPr>
        <w:pStyle w:val="Heading2"/>
      </w:pPr>
      <w:r>
        <w:t xml:space="preserve">Ahmad Al-Malki</w:t>
      </w:r>
    </w:p>
    <w:p>
      <w:pPr>
        <w:pStyle w:val="FirstParagraph"/>
      </w:pPr>
      <w:r>
        <w:rPr>
          <w:bCs/>
          <w:b/>
        </w:rPr>
        <w:t xml:space="preserve">Email:</w:t>
      </w:r>
      <w:r>
        <w:t xml:space="preserve"> </w:t>
      </w:r>
      <w:r>
        <w:t xml:space="preserve">ahmad.al-malki@astra.edu |</w:t>
      </w:r>
      <w:r>
        <w:t xml:space="preserve"> </w:t>
      </w:r>
      <w:r>
        <w:rPr>
          <w:bCs/>
          <w:b/>
        </w:rPr>
        <w:t xml:space="preserve">Phone:</w:t>
      </w:r>
      <w:r>
        <w:t xml:space="preserve"> </w:t>
      </w:r>
      <w:r>
        <w:t xml:space="preserve">+966 55 123 4567 |</w:t>
      </w:r>
      <w:r>
        <w:t xml:space="preserve"> </w:t>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This resume highlights the expertise of an Astronomer dedicated to advancing scientific research and education in Saudi Arabia Jeddah. With over a decade of experience in observational astronomy, data analysis, and space science, I have contributed to groundbreaking studies on cosmic phenomena such as exoplanets, galactic structures, and dark matter. My work aligns with the ambitious goals of Saudi Arabia’s Vision 2030 to establish Jeddah as a regional hub for STEM innovation. As an Astronomer in Saudi Arabia Jeddah, I leverage my technical skills in telescope operations, computational modeling, and interdisciplinary collaboration to foster scientific excellence and inspire the next generation of researchers.</w:t>
      </w:r>
    </w:p>
    <w:bookmarkEnd w:id="21"/>
    <w:bookmarkStart w:id="22" w:name="technical-skills"/>
    <w:p>
      <w:pPr>
        <w:pStyle w:val="Heading2"/>
      </w:pPr>
      <w:r>
        <w:t xml:space="preserve">Technical Skills</w:t>
      </w:r>
    </w:p>
    <w:p>
      <w:pPr>
        <w:numPr>
          <w:ilvl w:val="0"/>
          <w:numId w:val="1001"/>
        </w:numPr>
        <w:pStyle w:val="Compact"/>
      </w:pPr>
      <w:r>
        <w:t xml:space="preserve">Expertise in astronomical instrumentation (e.g., radio telescopes, spectrographs, and CCD cameras)</w:t>
      </w:r>
    </w:p>
    <w:p>
      <w:pPr>
        <w:numPr>
          <w:ilvl w:val="0"/>
          <w:numId w:val="1001"/>
        </w:numPr>
        <w:pStyle w:val="Compact"/>
      </w:pPr>
      <w:r>
        <w:t xml:space="preserve">Fluency in data analysis tools: Python (Astropy, NumPy), MATLAB, IDL</w:t>
      </w:r>
    </w:p>
    <w:p>
      <w:pPr>
        <w:numPr>
          <w:ilvl w:val="0"/>
          <w:numId w:val="1001"/>
        </w:numPr>
        <w:pStyle w:val="Compact"/>
      </w:pPr>
      <w:r>
        <w:t xml:space="preserve">Experience with telescope control systems and observational protocols</w:t>
      </w:r>
    </w:p>
    <w:p>
      <w:pPr>
        <w:numPr>
          <w:ilvl w:val="0"/>
          <w:numId w:val="1001"/>
        </w:numPr>
        <w:pStyle w:val="Compact"/>
      </w:pPr>
      <w:r>
        <w:t xml:space="preserve">Proficiency in LaTeX for scientific writing and publication preparation</w:t>
      </w:r>
    </w:p>
    <w:p>
      <w:pPr>
        <w:numPr>
          <w:ilvl w:val="0"/>
          <w:numId w:val="1001"/>
        </w:numPr>
        <w:pStyle w:val="Compact"/>
      </w:pPr>
      <w:r>
        <w:t xml:space="preserve">Familiarity with space missions (e.g., JWST, Hubble) and data archives (NASA, ESA)</w:t>
      </w:r>
    </w:p>
    <w:p>
      <w:pPr>
        <w:numPr>
          <w:ilvl w:val="0"/>
          <w:numId w:val="1001"/>
        </w:numPr>
        <w:pStyle w:val="Compact"/>
      </w:pPr>
      <w:r>
        <w:t xml:space="preserve">Strong understanding of astrophysical theories: cosmology, stellar evolution, and planetary science</w:t>
      </w:r>
    </w:p>
    <w:p>
      <w:pPr>
        <w:numPr>
          <w:ilvl w:val="0"/>
          <w:numId w:val="1001"/>
        </w:numPr>
        <w:pStyle w:val="Compact"/>
      </w:pPr>
      <w:r>
        <w:t xml:space="preserve">Collaborative skills in multidisciplinary teams across academia and industry</w:t>
      </w:r>
    </w:p>
    <w:bookmarkEnd w:id="22"/>
    <w:bookmarkStart w:id="23" w:name="professional-experience"/>
    <w:p>
      <w:pPr>
        <w:pStyle w:val="Heading2"/>
      </w:pPr>
      <w:r>
        <w:t xml:space="preserve">Professional Experience</w:t>
      </w:r>
    </w:p>
    <w:p>
      <w:pPr>
        <w:pStyle w:val="FirstParagraph"/>
      </w:pPr>
      <w:r>
        <w:rPr>
          <w:bCs/>
          <w:b/>
        </w:rPr>
        <w:t xml:space="preserve">Senior Astronomer</w:t>
      </w:r>
      <w:r>
        <w:br/>
      </w:r>
      <w:r>
        <w:rPr>
          <w:iCs/>
          <w:i/>
        </w:rPr>
        <w:t xml:space="preserve">Saudi Astronomical Society, Jeddah, Saudi Arabia</w:t>
      </w:r>
      <w:r>
        <w:br/>
      </w:r>
      <w:r>
        <w:t xml:space="preserve">Jan 2020 – Present</w:t>
      </w:r>
    </w:p>
    <w:p>
      <w:pPr>
        <w:numPr>
          <w:ilvl w:val="0"/>
          <w:numId w:val="1002"/>
        </w:numPr>
        <w:pStyle w:val="Compact"/>
      </w:pPr>
      <w:r>
        <w:t xml:space="preserve">Leading research initiatives on exoplanet detection using photometric and radial velocity techniques.</w:t>
      </w:r>
    </w:p>
    <w:p>
      <w:pPr>
        <w:numPr>
          <w:ilvl w:val="0"/>
          <w:numId w:val="1002"/>
        </w:numPr>
        <w:pStyle w:val="Compact"/>
      </w:pPr>
      <w:r>
        <w:t xml:space="preserve">Collaborating with the King Abdulaziz City for Science and Technology (KACST) to develop educational programs for students in Jeddah.</w:t>
      </w:r>
    </w:p>
    <w:p>
      <w:pPr>
        <w:numPr>
          <w:ilvl w:val="0"/>
          <w:numId w:val="1002"/>
        </w:numPr>
        <w:pStyle w:val="Compact"/>
      </w:pPr>
      <w:r>
        <w:t xml:space="preserve">Contributing to the design of a new astronomical observatory in Jeddah, focusing on accessibility for researchers and public engagement.</w:t>
      </w:r>
    </w:p>
    <w:p>
      <w:pPr>
        <w:numPr>
          <w:ilvl w:val="0"/>
          <w:numId w:val="1002"/>
        </w:numPr>
        <w:pStyle w:val="Compact"/>
      </w:pPr>
      <w:r>
        <w:t xml:space="preserve">Publishing findings in peer-reviewed journals such as *Monthly Notices of the Royal Astronomical Society* and *The Astrophysical Journal*.</w:t>
      </w:r>
    </w:p>
    <w:p>
      <w:pPr>
        <w:pStyle w:val="FirstParagraph"/>
      </w:pPr>
      <w:r>
        <w:rPr>
          <w:bCs/>
          <w:b/>
        </w:rPr>
        <w:t xml:space="preserve">Research Astronomer</w:t>
      </w:r>
      <w:r>
        <w:br/>
      </w:r>
      <w:r>
        <w:rPr>
          <w:iCs/>
          <w:i/>
        </w:rPr>
        <w:t xml:space="preserve">University of Jeddah, Department of Physics</w:t>
      </w:r>
      <w:r>
        <w:br/>
      </w:r>
      <w:r>
        <w:t xml:space="preserve">Aug 2015 – Dec 2019</w:t>
      </w:r>
    </w:p>
    <w:p>
      <w:pPr>
        <w:numPr>
          <w:ilvl w:val="0"/>
          <w:numId w:val="1003"/>
        </w:numPr>
        <w:pStyle w:val="Compact"/>
      </w:pPr>
      <w:r>
        <w:t xml:space="preserve">Conducting observational studies on star-forming regions in the Milky Way using data from the Atacama Large Millimeter/submillimeter Array (ALMA).</w:t>
      </w:r>
    </w:p>
    <w:p>
      <w:pPr>
        <w:numPr>
          <w:ilvl w:val="0"/>
          <w:numId w:val="1003"/>
        </w:numPr>
        <w:pStyle w:val="Compact"/>
      </w:pPr>
      <w:r>
        <w:t xml:space="preserve">Developing machine learning algorithms to classify galaxy types and detect anomalies in large-scale surveys.</w:t>
      </w:r>
    </w:p>
    <w:p>
      <w:pPr>
        <w:numPr>
          <w:ilvl w:val="0"/>
          <w:numId w:val="1003"/>
        </w:numPr>
        <w:pStyle w:val="Compact"/>
      </w:pPr>
      <w:r>
        <w:t xml:space="preserve">Organizing public lectures and workshops in Jeddah to promote astronomy education among local communities.</w:t>
      </w:r>
    </w:p>
    <w:p>
      <w:pPr>
        <w:pStyle w:val="FirstParagraph"/>
      </w:pPr>
      <w:r>
        <w:rPr>
          <w:bCs/>
          <w:b/>
        </w:rPr>
        <w:t xml:space="preserve">Junior Research Fellow</w:t>
      </w:r>
      <w:r>
        <w:br/>
      </w:r>
      <w:r>
        <w:rPr>
          <w:iCs/>
          <w:i/>
        </w:rPr>
        <w:t xml:space="preserve">Saudi Arabian Space Agency (SASA), Riyadh, Saudi Arabia</w:t>
      </w:r>
      <w:r>
        <w:br/>
      </w:r>
      <w:r>
        <w:t xml:space="preserve">Jun 2013 – Jul 2015</w:t>
      </w:r>
    </w:p>
    <w:p>
      <w:pPr>
        <w:numPr>
          <w:ilvl w:val="0"/>
          <w:numId w:val="1004"/>
        </w:numPr>
        <w:pStyle w:val="Compact"/>
      </w:pPr>
      <w:r>
        <w:t xml:space="preserve">Supporting the development of Saudi Arabia’s first satellite mission, *Saudisat-1*, with a focus on remote sensing applications.</w:t>
      </w:r>
    </w:p>
    <w:p>
      <w:pPr>
        <w:numPr>
          <w:ilvl w:val="0"/>
          <w:numId w:val="1004"/>
        </w:numPr>
        <w:pStyle w:val="Compact"/>
      </w:pPr>
      <w:r>
        <w:t xml:space="preserve">Analyzing celestial navigation data for aerospace engineering projects in collaboration with the Saudi Air Force.</w:t>
      </w:r>
    </w:p>
    <w:bookmarkEnd w:id="23"/>
    <w:bookmarkStart w:id="24" w:name="education"/>
    <w:p>
      <w:pPr>
        <w:pStyle w:val="Heading2"/>
      </w:pPr>
      <w:r>
        <w:t xml:space="preserve">Education</w:t>
      </w:r>
    </w:p>
    <w:p>
      <w:pPr>
        <w:pStyle w:val="FirstParagraph"/>
      </w:pPr>
      <w:r>
        <w:rPr>
          <w:bCs/>
          <w:b/>
        </w:rPr>
        <w:t xml:space="preserve">Ph.D. in Astronomy</w:t>
      </w:r>
      <w:r>
        <w:br/>
      </w:r>
      <w:r>
        <w:rPr>
          <w:iCs/>
          <w:i/>
        </w:rPr>
        <w:t xml:space="preserve">University of Cambridge, UK</w:t>
      </w:r>
      <w:r>
        <w:br/>
      </w:r>
      <w:r>
        <w:t xml:space="preserve">2010 – 2013</w:t>
      </w:r>
    </w:p>
    <w:p>
      <w:pPr>
        <w:pStyle w:val="BodyText"/>
      </w:pPr>
      <w:r>
        <w:t xml:space="preserve">Dissertation: "High-Resolution Spectroscopy of Exoplanetary Atmospheres." Research funded by the European Space Agency (ESA) and published in *Astronomy &amp; Astrophysics*.</w:t>
      </w:r>
    </w:p>
    <w:p>
      <w:pPr>
        <w:pStyle w:val="BodyText"/>
      </w:pPr>
      <w:r>
        <w:rPr>
          <w:bCs/>
          <w:b/>
        </w:rPr>
        <w:t xml:space="preserve">M.Sc. in Physics</w:t>
      </w:r>
      <w:r>
        <w:br/>
      </w:r>
      <w:r>
        <w:rPr>
          <w:iCs/>
          <w:i/>
        </w:rPr>
        <w:t xml:space="preserve">King Abdulaziz University, Jeddah, Saudi Arabia</w:t>
      </w:r>
      <w:r>
        <w:br/>
      </w:r>
      <w:r>
        <w:t xml:space="preserve">2007 – 2010</w:t>
      </w:r>
    </w:p>
    <w:p>
      <w:pPr>
        <w:pStyle w:val="BodyText"/>
      </w:pPr>
      <w:r>
        <w:t xml:space="preserve">Thesis: "Modeling the Dynamics of Galaxies in the Local Group." Recognized with the Best Graduate Research Award in 2010.</w:t>
      </w:r>
    </w:p>
    <w:p>
      <w:pPr>
        <w:pStyle w:val="BodyText"/>
      </w:pPr>
      <w:r>
        <w:rPr>
          <w:bCs/>
          <w:b/>
        </w:rPr>
        <w:t xml:space="preserve">B.Sc. in Astrophysics</w:t>
      </w:r>
      <w:r>
        <w:br/>
      </w:r>
      <w:r>
        <w:rPr>
          <w:iCs/>
          <w:i/>
        </w:rPr>
        <w:t xml:space="preserve">University of Manchester, UK</w:t>
      </w:r>
      <w:r>
        <w:br/>
      </w:r>
      <w:r>
        <w:t xml:space="preserve">2003 – 2007</w:t>
      </w:r>
    </w:p>
    <w:bookmarkEnd w:id="24"/>
    <w:bookmarkStart w:id="25" w:name="certifications-training"/>
    <w:p>
      <w:pPr>
        <w:pStyle w:val="Heading2"/>
      </w:pPr>
      <w:r>
        <w:t xml:space="preserve">Certifications &amp; Training</w:t>
      </w:r>
    </w:p>
    <w:p>
      <w:pPr>
        <w:numPr>
          <w:ilvl w:val="0"/>
          <w:numId w:val="1005"/>
        </w:numPr>
        <w:pStyle w:val="Compact"/>
      </w:pPr>
      <w:r>
        <w:t xml:space="preserve">Certified Data Scientist (Coursera, 2018)</w:t>
      </w:r>
    </w:p>
    <w:p>
      <w:pPr>
        <w:numPr>
          <w:ilvl w:val="0"/>
          <w:numId w:val="1005"/>
        </w:numPr>
        <w:pStyle w:val="Compact"/>
      </w:pPr>
      <w:r>
        <w:t xml:space="preserve">Advanced Telescope Operations Workshop (European Southern Observatory, 2016)</w:t>
      </w:r>
    </w:p>
    <w:p>
      <w:pPr>
        <w:numPr>
          <w:ilvl w:val="0"/>
          <w:numId w:val="1005"/>
        </w:numPr>
        <w:pStyle w:val="Compact"/>
      </w:pPr>
      <w:r>
        <w:t xml:space="preserve">Arabic Language Proficiency (C1 Level, Ministry of Education, Saudi Arabia)</w:t>
      </w:r>
    </w:p>
    <w:bookmarkEnd w:id="25"/>
    <w:bookmarkStart w:id="26" w:name="research-projects-publications"/>
    <w:p>
      <w:pPr>
        <w:pStyle w:val="Heading2"/>
      </w:pPr>
      <w:r>
        <w:t xml:space="preserve">Research Projects &amp; Publications</w:t>
      </w:r>
    </w:p>
    <w:p>
      <w:pPr>
        <w:pStyle w:val="FirstParagraph"/>
      </w:pPr>
      <w:r>
        <w:rPr>
          <w:bCs/>
          <w:b/>
        </w:rPr>
        <w:t xml:space="preserve">Project Title:</w:t>
      </w:r>
      <w:r>
        <w:t xml:space="preserve"> </w:t>
      </w:r>
      <w:r>
        <w:t xml:space="preserve">"Detecting Water Vapor in Exoplanet Atmospheres"</w:t>
      </w:r>
      <w:r>
        <w:br/>
      </w:r>
      <w:r>
        <w:rPr>
          <w:bCs/>
          <w:b/>
        </w:rPr>
        <w:t xml:space="preserve">Journal:</w:t>
      </w:r>
      <w:r>
        <w:t xml:space="preserve"> </w:t>
      </w:r>
      <w:r>
        <w:t xml:space="preserve">*The Astrophysical Journal* (2021)</w:t>
      </w:r>
      <w:r>
        <w:br/>
      </w:r>
    </w:p>
    <w:p>
      <w:pPr>
        <w:pStyle w:val="BodyText"/>
      </w:pPr>
      <w:r>
        <w:t xml:space="preserve">Description: Analyzed data from the James Webb Space Telescope to identify water vapor signatures in the atmosphere of a super-Earth exoplanet. Co-authored with researchers from Jeddah and NASA.</w:t>
      </w:r>
    </w:p>
    <w:p>
      <w:pPr>
        <w:pStyle w:val="BodyText"/>
      </w:pPr>
      <w:r>
        <w:rPr>
          <w:bCs/>
          <w:b/>
        </w:rPr>
        <w:t xml:space="preserve">Project Title:</w:t>
      </w:r>
      <w:r>
        <w:t xml:space="preserve"> </w:t>
      </w:r>
      <w:r>
        <w:t xml:space="preserve">"Galactic Structure Mapping Using Radio Surveys"</w:t>
      </w:r>
      <w:r>
        <w:br/>
      </w:r>
      <w:r>
        <w:rPr>
          <w:bCs/>
          <w:b/>
        </w:rPr>
        <w:t xml:space="preserve">Publisher:</w:t>
      </w:r>
      <w:r>
        <w:t xml:space="preserve"> </w:t>
      </w:r>
      <w:r>
        <w:t xml:space="preserve">*Monthly Notices of the Royal Astronomical Society* (2019)</w:t>
      </w:r>
      <w:r>
        <w:br/>
      </w:r>
    </w:p>
    <w:p>
      <w:pPr>
        <w:pStyle w:val="BodyText"/>
      </w:pPr>
      <w:r>
        <w:t xml:space="preserve">Description: Mapped the spiral arms of the Milky Way using radio wavelength data, contributing to a better understanding of our galaxy’s formation history.</w:t>
      </w:r>
    </w:p>
    <w:bookmarkEnd w:id="26"/>
    <w:bookmarkStart w:id="27" w:name="professional-affiliations-conferences"/>
    <w:p>
      <w:pPr>
        <w:pStyle w:val="Heading2"/>
      </w:pPr>
      <w:r>
        <w:t xml:space="preserve">Professional Affiliations &amp; Conferences</w:t>
      </w:r>
    </w:p>
    <w:p>
      <w:pPr>
        <w:numPr>
          <w:ilvl w:val="0"/>
          <w:numId w:val="1006"/>
        </w:numPr>
        <w:pStyle w:val="Compact"/>
      </w:pPr>
      <w:r>
        <w:t xml:space="preserve">Member, Saudi Astronomical Society (SAS) since 2018</w:t>
      </w:r>
    </w:p>
    <w:p>
      <w:pPr>
        <w:numPr>
          <w:ilvl w:val="0"/>
          <w:numId w:val="1006"/>
        </w:numPr>
        <w:pStyle w:val="Compact"/>
      </w:pPr>
      <w:r>
        <w:t xml:space="preserve">Presenter at the International Astronomical Union (IAU) General Assembly in Vienna, 2023</w:t>
      </w:r>
    </w:p>
    <w:p>
      <w:pPr>
        <w:numPr>
          <w:ilvl w:val="0"/>
          <w:numId w:val="1006"/>
        </w:numPr>
        <w:pStyle w:val="Compact"/>
      </w:pPr>
      <w:r>
        <w:t xml:space="preserve">Organizer of the Jeddah Science Festival, promoting STEM outreach to schools and universities in Saudi Arabia.</w:t>
      </w:r>
    </w:p>
    <w:bookmarkEnd w:id="27"/>
    <w:bookmarkStart w:id="28" w:name="references"/>
    <w:p>
      <w:pPr>
        <w:pStyle w:val="Heading2"/>
      </w:pPr>
      <w:r>
        <w:t xml:space="preserve">References</w:t>
      </w:r>
    </w:p>
    <w:p>
      <w:pPr>
        <w:pStyle w:val="FirstParagraph"/>
      </w:pPr>
      <w:r>
        <w:t xml:space="preserve">Available upon request. Contact Dr. Lina Al-Sayed, Head of the Department of Physics at the University of Jeddah, at lina.al-sayed@uj.edu.sa.</w:t>
      </w:r>
    </w:p>
    <w:bookmarkEnd w:id="28"/>
    <w:p>
      <w:pPr>
        <w:pStyle w:val="BodyText"/>
      </w:pPr>
      <w:r>
        <w:t xml:space="preserve">This resume is tailored for an Astronomer position in Saudi Arabia Jeddah, emphasizing local relevance and expertise in space science.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Astronomer | Saudi Arabia Jeddah</dc:title>
  <dc:creator/>
  <cp:keywords/>
  <dcterms:created xsi:type="dcterms:W3CDTF">2026-07-23T12:27:53Z</dcterms:created>
  <dcterms:modified xsi:type="dcterms:W3CDTF">2026-07-23T12:27:53Z</dcterms:modified>
</cp:coreProperties>
</file>

<file path=docProps/custom.xml><?xml version="1.0" encoding="utf-8"?>
<Properties xmlns="http://schemas.openxmlformats.org/officeDocument/2006/custom-properties" xmlns:vt="http://schemas.openxmlformats.org/officeDocument/2006/docPropsVTypes"/>
</file>