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Turkey</w:t>
      </w:r>
      <w:r>
        <w:t xml:space="preserve"> </w:t>
      </w:r>
      <w:r>
        <w:t xml:space="preserve">Ankara</w:t>
      </w:r>
    </w:p>
    <w:bookmarkStart w:id="39" w:name="astronomer-resume"/>
    <w:p>
      <w:pPr>
        <w:pStyle w:val="Heading1"/>
      </w:pPr>
      <w:r>
        <w:t xml:space="preserve">Astronomer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a.demir@astronomy.org</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Astronomer with over a decade of experience in observational and theoretical astrophysics, specializing in galaxy formation and cosmic microwave background (CMB) research. A resident of Ankara, Turkey, I have contributed to cutting-edge projects at the Turkish National Observatory and collaborated with international teams to advance our understanding of the universe. My work aligns with Turkey's growing emphasis on scientific innovation, particularly in Ankara’s vibrant academic and research ecosystem. As an Astronomer deeply rooted in Turkey’s astronomical community, I aim to bridge global knowledge with local expertise to inspire future generations of scientists.</w:t>
      </w:r>
    </w:p>
    <w:bookmarkEnd w:id="21"/>
    <w:bookmarkStart w:id="25" w:name="educational-background"/>
    <w:p>
      <w:pPr>
        <w:pStyle w:val="Heading2"/>
      </w:pPr>
      <w:r>
        <w:t xml:space="preserve">Educational Background</w:t>
      </w:r>
    </w:p>
    <w:bookmarkStart w:id="22" w:name="doctor-of-philosophy-ph.d.-in-astronomy"/>
    <w:p>
      <w:pPr>
        <w:pStyle w:val="Heading3"/>
      </w:pPr>
      <w:r>
        <w:t xml:space="preserve">Doctor of Philosophy (Ph.D.) in Astronomy</w:t>
      </w:r>
    </w:p>
    <w:p>
      <w:pPr>
        <w:pStyle w:val="FirstParagraph"/>
      </w:pPr>
      <w:r>
        <w:rPr>
          <w:bCs/>
          <w:b/>
        </w:rPr>
        <w:t xml:space="preserve">Ankara University, Faculty of Science</w:t>
      </w:r>
      <w:r>
        <w:br/>
      </w:r>
      <w:r>
        <w:t xml:space="preserve">2015–2019</w:t>
      </w:r>
      <w:r>
        <w:br/>
      </w:r>
      <w:r>
        <w:t xml:space="preserve">Thesis: "Analysis of Cosmic Microwave Background Anisotropies in the Context of Early Universe Models"</w:t>
      </w:r>
      <w:r>
        <w:br/>
      </w:r>
      <w:r>
        <w:t xml:space="preserve">Dissertation Committee: Prof. Dr. Mehmet Yılmaz (Chair), Prof. Dr. Zeynep Güler, and Dr. İbrahim Karaca (External Examiner)</w:t>
      </w:r>
    </w:p>
    <w:bookmarkEnd w:id="22"/>
    <w:bookmarkStart w:id="23" w:name="master-of-science-m.sc.-in-astrophysics"/>
    <w:p>
      <w:pPr>
        <w:pStyle w:val="Heading3"/>
      </w:pPr>
      <w:r>
        <w:t xml:space="preserve">Master of Science (M.Sc.) in Astrophysics</w:t>
      </w:r>
    </w:p>
    <w:p>
      <w:pPr>
        <w:pStyle w:val="FirstParagraph"/>
      </w:pPr>
      <w:r>
        <w:rPr>
          <w:bCs/>
          <w:b/>
        </w:rPr>
        <w:t xml:space="preserve">Bilkent University, Department of Physics</w:t>
      </w:r>
      <w:r>
        <w:br/>
      </w:r>
      <w:r>
        <w:t xml:space="preserve">2012–2015</w:t>
      </w:r>
      <w:r>
        <w:br/>
      </w:r>
      <w:r>
        <w:t xml:space="preserve">Thesis: "Stellar Evolution and Its Impact on Galactic Chemical Enrichment"</w:t>
      </w:r>
      <w:r>
        <w:br/>
      </w:r>
      <w:r>
        <w:t xml:space="preserve">Research Assistant at the Bilkent Space Sciences Center</w:t>
      </w:r>
    </w:p>
    <w:bookmarkEnd w:id="23"/>
    <w:bookmarkStart w:id="24" w:name="bachelor-of-science-b.sc.-in-physics"/>
    <w:p>
      <w:pPr>
        <w:pStyle w:val="Heading3"/>
      </w:pPr>
      <w:r>
        <w:t xml:space="preserve">Bachelor of Science (B.Sc.) in Physics</w:t>
      </w:r>
    </w:p>
    <w:p>
      <w:pPr>
        <w:pStyle w:val="FirstParagraph"/>
      </w:pPr>
      <w:r>
        <w:rPr>
          <w:bCs/>
          <w:b/>
        </w:rPr>
        <w:t xml:space="preserve">Middle East Technical University (METU)</w:t>
      </w:r>
      <w:r>
        <w:br/>
      </w:r>
      <w:r>
        <w:t xml:space="preserve">2008–2012</w:t>
      </w:r>
      <w:r>
        <w:br/>
      </w:r>
      <w:r>
        <w:t xml:space="preserve">Honors: Dean’s List, 3.9/4.0 GPA</w:t>
      </w:r>
    </w:p>
    <w:bookmarkEnd w:id="24"/>
    <w:bookmarkEnd w:id="25"/>
    <w:bookmarkStart w:id="29" w:name="professional-experience"/>
    <w:p>
      <w:pPr>
        <w:pStyle w:val="Heading2"/>
      </w:pPr>
      <w:r>
        <w:t xml:space="preserve">Professional Experience</w:t>
      </w:r>
    </w:p>
    <w:bookmarkStart w:id="26" w:name="senior-research-astronomer"/>
    <w:p>
      <w:pPr>
        <w:pStyle w:val="Heading3"/>
      </w:pPr>
      <w:r>
        <w:t xml:space="preserve">Senior Research Astronomer</w:t>
      </w:r>
    </w:p>
    <w:p>
      <w:pPr>
        <w:pStyle w:val="FirstParagraph"/>
      </w:pPr>
      <w:r>
        <w:rPr>
          <w:bCs/>
          <w:b/>
        </w:rPr>
        <w:t xml:space="preserve">Turkish National Observatory (TNO), Ankara, Turkey</w:t>
      </w:r>
      <w:r>
        <w:br/>
      </w:r>
      <w:r>
        <w:t xml:space="preserve">2019–Present</w:t>
      </w:r>
      <w:r>
        <w:br/>
      </w:r>
      <w:r>
        <w:t xml:space="preserve">- Led the CMB data analysis team, contributing to the mapping of large-scale structure in the universe.</w:t>
      </w:r>
      <w:r>
        <w:br/>
      </w:r>
      <w:r>
        <w:t xml:space="preserve">- Collaborated with NASA and ESA on international missions, including the European Space Agency’s Planck satellite data interpretation.</w:t>
      </w:r>
      <w:r>
        <w:br/>
      </w:r>
      <w:r>
        <w:t xml:space="preserve">- Published 8 peer-reviewed articles in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w:t>
      </w:r>
      <w:r>
        <w:br/>
      </w:r>
      <w:r>
        <w:t xml:space="preserve">- Organized workshops for Turkish students and researchers on advanced data analysis techniques, hosted at the TNO headquarters in Ankara.</w:t>
      </w:r>
    </w:p>
    <w:bookmarkEnd w:id="26"/>
    <w:bookmarkStart w:id="27" w:name="research-fellow"/>
    <w:p>
      <w:pPr>
        <w:pStyle w:val="Heading3"/>
      </w:pPr>
      <w:r>
        <w:t xml:space="preserve">Research Fellow</w:t>
      </w:r>
    </w:p>
    <w:p>
      <w:pPr>
        <w:pStyle w:val="FirstParagraph"/>
      </w:pPr>
      <w:r>
        <w:rPr>
          <w:bCs/>
          <w:b/>
        </w:rPr>
        <w:t xml:space="preserve">Ankara University, Department of Astronomy</w:t>
      </w:r>
      <w:r>
        <w:br/>
      </w:r>
      <w:r>
        <w:t xml:space="preserve">2015–2019</w:t>
      </w:r>
      <w:r>
        <w:br/>
      </w:r>
      <w:r>
        <w:t xml:space="preserve">- Conducted observational studies using the 4.0m telescope at TÜBİTAK National Observatory (now TNO).</w:t>
      </w:r>
      <w:r>
        <w:br/>
      </w:r>
      <w:r>
        <w:t xml:space="preserve">- Developed computational models to simulate galaxy clustering and dark matter distribution.</w:t>
      </w:r>
      <w:r>
        <w:br/>
      </w:r>
      <w:r>
        <w:t xml:space="preserve">- Supervised undergraduate and graduate research projects, including a thesis on exoplanetary systems.</w:t>
      </w:r>
    </w:p>
    <w:bookmarkEnd w:id="27"/>
    <w:bookmarkStart w:id="28" w:name="teaching-assistant"/>
    <w:p>
      <w:pPr>
        <w:pStyle w:val="Heading3"/>
      </w:pPr>
      <w:r>
        <w:t xml:space="preserve">Teaching Assistant</w:t>
      </w:r>
    </w:p>
    <w:p>
      <w:pPr>
        <w:pStyle w:val="FirstParagraph"/>
      </w:pPr>
      <w:r>
        <w:rPr>
          <w:bCs/>
          <w:b/>
        </w:rPr>
        <w:t xml:space="preserve">Bilkent University, Department of Physics</w:t>
      </w:r>
      <w:r>
        <w:br/>
      </w:r>
      <w:r>
        <w:t xml:space="preserve">2012–2015</w:t>
      </w:r>
      <w:r>
        <w:br/>
      </w:r>
      <w:r>
        <w:t xml:space="preserve">- Taught introductory astronomy courses and led lab sessions on celestial mechanics.</w:t>
      </w:r>
      <w:r>
        <w:br/>
      </w:r>
      <w:r>
        <w:t xml:space="preserve">- Mentored students in research projects, many of whom have pursued advanced degrees in astronomy.</w:t>
      </w:r>
    </w:p>
    <w:bookmarkEnd w:id="28"/>
    <w:bookmarkEnd w:id="29"/>
    <w:bookmarkStart w:id="30" w:name="key-skills"/>
    <w:p>
      <w:pPr>
        <w:pStyle w:val="Heading2"/>
      </w:pPr>
      <w:r>
        <w:t xml:space="preserve">Key Skills</w:t>
      </w:r>
    </w:p>
    <w:p>
      <w:pPr>
        <w:numPr>
          <w:ilvl w:val="0"/>
          <w:numId w:val="1001"/>
        </w:numPr>
        <w:pStyle w:val="Compact"/>
      </w:pPr>
      <w:r>
        <w:rPr>
          <w:bCs/>
          <w:b/>
        </w:rPr>
        <w:t xml:space="preserve">Data Analysis:</w:t>
      </w:r>
      <w:r>
        <w:t xml:space="preserve"> </w:t>
      </w:r>
      <w:r>
        <w:t xml:space="preserve">Proficient in Python, IDL, and MATLAB for astronomical data processing.</w:t>
      </w:r>
    </w:p>
    <w:p>
      <w:pPr>
        <w:numPr>
          <w:ilvl w:val="0"/>
          <w:numId w:val="1001"/>
        </w:numPr>
        <w:pStyle w:val="Compact"/>
      </w:pPr>
      <w:r>
        <w:rPr>
          <w:bCs/>
          <w:b/>
        </w:rPr>
        <w:t xml:space="preserve">Observational Techniques:</w:t>
      </w:r>
      <w:r>
        <w:t xml:space="preserve"> </w:t>
      </w:r>
      <w:r>
        <w:t xml:space="preserve">Experience with radio telescopes (e.g., ALMA) and optical instruments.</w:t>
      </w:r>
    </w:p>
    <w:p>
      <w:pPr>
        <w:numPr>
          <w:ilvl w:val="0"/>
          <w:numId w:val="1001"/>
        </w:numPr>
        <w:pStyle w:val="Compact"/>
      </w:pPr>
      <w:r>
        <w:rPr>
          <w:bCs/>
          <w:b/>
        </w:rPr>
        <w:t xml:space="preserve">Theoretical Knowledge:</w:t>
      </w:r>
      <w:r>
        <w:t xml:space="preserve"> </w:t>
      </w:r>
      <w:r>
        <w:t xml:space="preserve">Strong foundation in cosmology, stellar astrophysics, and computational modeling.</w:t>
      </w:r>
    </w:p>
    <w:p>
      <w:pPr>
        <w:numPr>
          <w:ilvl w:val="0"/>
          <w:numId w:val="1001"/>
        </w:numPr>
        <w:pStyle w:val="Compact"/>
      </w:pPr>
      <w:r>
        <w:rPr>
          <w:bCs/>
          <w:b/>
        </w:rPr>
        <w:t xml:space="preserve">Language Proficiency:</w:t>
      </w:r>
      <w:r>
        <w:t xml:space="preserve"> </w:t>
      </w:r>
      <w:r>
        <w:t xml:space="preserve">Fluent in Turkish and English; basic knowledge of French for international collaboration.</w:t>
      </w:r>
    </w:p>
    <w:p>
      <w:pPr>
        <w:numPr>
          <w:ilvl w:val="0"/>
          <w:numId w:val="1001"/>
        </w:numPr>
        <w:pStyle w:val="Compact"/>
      </w:pPr>
      <w:r>
        <w:rPr>
          <w:bCs/>
          <w:b/>
        </w:rPr>
        <w:t xml:space="preserve">Communication:</w:t>
      </w:r>
      <w:r>
        <w:t xml:space="preserve"> </w:t>
      </w:r>
      <w:r>
        <w:t xml:space="preserve">Skilled in presenting research at conferences (e.g., TÜBİTAK Annual Astronomy Symposium, Ankara).</w:t>
      </w:r>
    </w:p>
    <w:bookmarkEnd w:id="30"/>
    <w:bookmarkStart w:id="34" w:name="X64bf34c9cd753177a6b0a1e042939c90e6e1fbf"/>
    <w:p>
      <w:pPr>
        <w:pStyle w:val="Heading2"/>
      </w:pPr>
      <w:r>
        <w:t xml:space="preserve">Certifications and Professional Development</w:t>
      </w:r>
    </w:p>
    <w:bookmarkStart w:id="31" w:name="X49afc8919f46d98d3355fb2b4bc3295b789aa2d"/>
    <w:p>
      <w:pPr>
        <w:pStyle w:val="Heading3"/>
      </w:pPr>
      <w:r>
        <w:t xml:space="preserve">Certified Astronomer (International Astronomical Union)</w:t>
      </w:r>
    </w:p>
    <w:p>
      <w:pPr>
        <w:pStyle w:val="FirstParagraph"/>
      </w:pPr>
      <w:r>
        <w:t xml:space="preserve">2021</w:t>
      </w:r>
      <w:r>
        <w:br/>
      </w:r>
      <w:r>
        <w:t xml:space="preserve">- Recognized for expertise in astronomical research and education.</w:t>
      </w:r>
    </w:p>
    <w:bookmarkEnd w:id="31"/>
    <w:bookmarkStart w:id="32" w:name="X674f69641cb20908c055fc3a907725cfc9f2d68"/>
    <w:p>
      <w:pPr>
        <w:pStyle w:val="Heading3"/>
      </w:pPr>
      <w:r>
        <w:t xml:space="preserve">Workshop on Cosmic Microwave Background Analysis</w:t>
      </w:r>
    </w:p>
    <w:p>
      <w:pPr>
        <w:pStyle w:val="FirstParagraph"/>
      </w:pPr>
      <w:r>
        <w:rPr>
          <w:bCs/>
          <w:b/>
        </w:rPr>
        <w:t xml:space="preserve">European Southern Observatory (ESO), Garching, Germany</w:t>
      </w:r>
      <w:r>
        <w:br/>
      </w:r>
      <w:r>
        <w:t xml:space="preserve">2018</w:t>
      </w:r>
      <w:r>
        <w:br/>
      </w:r>
      <w:r>
        <w:t xml:space="preserve">- Focused on advanced techniques for CMB data interpretation.</w:t>
      </w:r>
    </w:p>
    <w:bookmarkEnd w:id="32"/>
    <w:bookmarkStart w:id="33" w:name="X5c62a660484babe41a515e48930c0c2ebcb1229"/>
    <w:p>
      <w:pPr>
        <w:pStyle w:val="Heading3"/>
      </w:pPr>
      <w:r>
        <w:t xml:space="preserve">Short Course in Computational Astrophysics</w:t>
      </w:r>
    </w:p>
    <w:p>
      <w:pPr>
        <w:pStyle w:val="FirstParagraph"/>
      </w:pPr>
      <w:r>
        <w:rPr>
          <w:bCs/>
          <w:b/>
        </w:rPr>
        <w:t xml:space="preserve">Kavli Foundation, Stanford University, USA</w:t>
      </w:r>
      <w:r>
        <w:br/>
      </w:r>
      <w:r>
        <w:t xml:space="preserve">2017</w:t>
      </w:r>
      <w:r>
        <w:br/>
      </w:r>
      <w:r>
        <w:t xml:space="preserve">- Gained expertise in high-performance computing for astrophysical simulations.</w:t>
      </w:r>
    </w:p>
    <w:bookmarkEnd w:id="33"/>
    <w:bookmarkEnd w:id="34"/>
    <w:bookmarkStart w:id="35" w:name="accomplishments-and-contributions"/>
    <w:p>
      <w:pPr>
        <w:pStyle w:val="Heading2"/>
      </w:pPr>
      <w:r>
        <w:t xml:space="preserve">Accomplishments and Contributions</w:t>
      </w:r>
    </w:p>
    <w:p>
      <w:pPr>
        <w:numPr>
          <w:ilvl w:val="0"/>
          <w:numId w:val="1002"/>
        </w:numPr>
        <w:pStyle w:val="Compact"/>
      </w:pPr>
      <w:r>
        <w:t xml:space="preserve">Recipient of the 2020 Turkish Scientific Achievement Award for outstanding research in cosmology.</w:t>
      </w:r>
    </w:p>
    <w:p>
      <w:pPr>
        <w:numPr>
          <w:ilvl w:val="0"/>
          <w:numId w:val="1002"/>
        </w:numPr>
        <w:pStyle w:val="Compact"/>
      </w:pPr>
      <w:r>
        <w:t xml:space="preserve">Lead author on a groundbreaking study published in</w:t>
      </w:r>
      <w:r>
        <w:t xml:space="preserve"> </w:t>
      </w:r>
      <w:r>
        <w:rPr>
          <w:iCs/>
          <w:i/>
        </w:rPr>
        <w:t xml:space="preserve">Nature Astronomy</w:t>
      </w:r>
      <w:r>
        <w:t xml:space="preserve"> </w:t>
      </w:r>
      <w:r>
        <w:t xml:space="preserve">(2019) on dark energy distribution.</w:t>
      </w:r>
    </w:p>
    <w:p>
      <w:pPr>
        <w:numPr>
          <w:ilvl w:val="0"/>
          <w:numId w:val="1002"/>
        </w:numPr>
        <w:pStyle w:val="Compact"/>
      </w:pPr>
      <w:r>
        <w:t xml:space="preserve">Served as a reviewer for the European Journal of Physics and the Turkish Journal of Astronomy.</w:t>
      </w:r>
    </w:p>
    <w:p>
      <w:pPr>
        <w:numPr>
          <w:ilvl w:val="0"/>
          <w:numId w:val="1002"/>
        </w:numPr>
        <w:pStyle w:val="Compact"/>
      </w:pPr>
      <w:r>
        <w:t xml:space="preserve">Active member of the Turkish Astronomical Society, contributing to public outreach initiatives in Ankara.</w:t>
      </w:r>
    </w:p>
    <w:bookmarkEnd w:id="35"/>
    <w:bookmarkStart w:id="36" w:name="languages"/>
    <w:p>
      <w:pPr>
        <w:pStyle w:val="Heading2"/>
      </w:pPr>
      <w:r>
        <w:t xml:space="preserve">Languages</w:t>
      </w:r>
    </w:p>
    <w:p>
      <w:pPr>
        <w:numPr>
          <w:ilvl w:val="0"/>
          <w:numId w:val="1003"/>
        </w:numPr>
        <w:pStyle w:val="Compact"/>
      </w:pPr>
      <w:r>
        <w:t xml:space="preserve">Turkish – Native</w:t>
      </w:r>
    </w:p>
    <w:p>
      <w:pPr>
        <w:numPr>
          <w:ilvl w:val="0"/>
          <w:numId w:val="1003"/>
        </w:numPr>
        <w:pStyle w:val="Compact"/>
      </w:pPr>
      <w:r>
        <w:t xml:space="preserve">English – Fluent (IELTS 7.5)</w:t>
      </w:r>
    </w:p>
    <w:p>
      <w:pPr>
        <w:numPr>
          <w:ilvl w:val="0"/>
          <w:numId w:val="1003"/>
        </w:numPr>
        <w:pStyle w:val="Compact"/>
      </w:pPr>
      <w:r>
        <w:t xml:space="preserve">French – Basic (CEFR A1)</w:t>
      </w:r>
    </w:p>
    <w:bookmarkEnd w:id="36"/>
    <w:bookmarkStart w:id="37" w:name="community-engagement-and-outreach"/>
    <w:p>
      <w:pPr>
        <w:pStyle w:val="Heading2"/>
      </w:pPr>
      <w:r>
        <w:t xml:space="preserve">Community Engagement and Outreach</w:t>
      </w:r>
    </w:p>
    <w:p>
      <w:pPr>
        <w:pStyle w:val="FirstParagraph"/>
      </w:pPr>
      <w:r>
        <w:rPr>
          <w:bCs/>
          <w:b/>
        </w:rPr>
        <w:t xml:space="preserve">Ankara Public Planetarium, Turkey</w:t>
      </w:r>
      <w:r>
        <w:br/>
      </w:r>
      <w:r>
        <w:t xml:space="preserve">2018–Present</w:t>
      </w:r>
      <w:r>
        <w:br/>
      </w:r>
      <w:r>
        <w:t xml:space="preserve">- Delivered monthly lectures on current astronomical discoveries to over 5,000 attendees annually.</w:t>
      </w:r>
      <w:r>
        <w:br/>
      </w:r>
      <w:r>
        <w:t xml:space="preserve">- Organized "Stargazing Nights" for schools and families in Ankara.</w:t>
      </w:r>
    </w:p>
    <w:p>
      <w:pPr>
        <w:pStyle w:val="BodyText"/>
      </w:pPr>
      <w:r>
        <w:rPr>
          <w:bCs/>
          <w:b/>
        </w:rPr>
        <w:t xml:space="preserve">Science Communication Fellow</w:t>
      </w:r>
      <w:r>
        <w:br/>
      </w:r>
      <w:r>
        <w:t xml:space="preserve">2021–Present</w:t>
      </w:r>
      <w:r>
        <w:br/>
      </w:r>
      <w:r>
        <w:t xml:space="preserve">- Collaborated with TÜBİTAK to develop educational content for Turkish students, emphasizing Turkey’s role in global astronomy.</w:t>
      </w:r>
    </w:p>
    <w:bookmarkEnd w:id="37"/>
    <w:bookmarkStart w:id="38" w:name="references"/>
    <w:p>
      <w:pPr>
        <w:pStyle w:val="Heading2"/>
      </w:pPr>
      <w:r>
        <w:t xml:space="preserve">References</w:t>
      </w:r>
    </w:p>
    <w:p>
      <w:pPr>
        <w:pStyle w:val="FirstParagraph"/>
      </w:pPr>
      <w:r>
        <w:t xml:space="preserve">Available upon request. Contact Dr. Ayşe Demir for references from academic and professional collaborators in Ankara, Turkey.</w:t>
      </w:r>
    </w:p>
    <w:p>
      <w:pPr>
        <w:pStyle w:val="BodyText"/>
      </w:pPr>
      <w:r>
        <w:t xml:space="preserve">This resume is tailored for the Astronomer profession in Turkey Ankara, emphasizing local and international contributions to astronomy.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Turkey Ankara</dc:title>
  <dc:creator/>
  <dc:language>en</dc:language>
  <cp:keywords/>
  <dcterms:created xsi:type="dcterms:W3CDTF">2026-07-22T09:44:12Z</dcterms:created>
  <dcterms:modified xsi:type="dcterms:W3CDTF">2026-07-22T09:44:12Z</dcterms:modified>
</cp:coreProperties>
</file>

<file path=docProps/custom.xml><?xml version="1.0" encoding="utf-8"?>
<Properties xmlns="http://schemas.openxmlformats.org/officeDocument/2006/custom-properties" xmlns:vt="http://schemas.openxmlformats.org/officeDocument/2006/docPropsVTypes"/>
</file>