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astronomer-resume"/>
    <w:p>
      <w:pPr>
        <w:pStyle w:val="Heading1"/>
      </w:pPr>
      <w:r>
        <w:t xml:space="preserve">Astronomer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United Kingdom Birmingham</w:t>
      </w:r>
    </w:p>
    <w:bookmarkStart w:id="20" w:name="professional-summary"/>
    <w:p>
      <w:pPr>
        <w:pStyle w:val="Heading2"/>
      </w:pPr>
      <w:r>
        <w:t xml:space="preserve">Professional Summary</w:t>
      </w:r>
    </w:p>
    <w:p>
      <w:pPr>
        <w:pStyle w:val="FirstParagraph"/>
      </w:pPr>
      <w:r>
        <w:t xml:space="preserve">A passionate and dedicated Astronomer with over [X years] of experience in observational astronomy, astrophysics, and celestial research. Proficient in leveraging cutting-edge technologies and data analysis tools to explore cosmic phenomena. Committed to advancing scientific knowledge within the United Kingdom Birmingham community, contributing to local educational initiatives, and collaborating with institutions such as the University of Birmingham and the Jodrell Bank Observatory. A proven track record in [specific areas: e.g., planetary science, exoplanet discovery, or cosmology] with a focus on bridging theoretical frameworks with real-world applications in the UK's scientific landscape.</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Birmingham, United Kingdom</w:t>
      </w:r>
      <w:r>
        <w:br/>
      </w:r>
      <w:r>
        <w:t xml:space="preserve">Graduated: [Year]</w:t>
      </w:r>
    </w:p>
    <w:p>
      <w:pPr>
        <w:pStyle w:val="BodyText"/>
      </w:pPr>
      <w:r>
        <w:rPr>
          <w:bCs/>
          <w:b/>
        </w:rPr>
        <w:t xml:space="preserve">Masters in Astrophysics</w:t>
      </w:r>
      <w:r>
        <w:br/>
      </w:r>
      <w:r>
        <w:t xml:space="preserve">University of Manchester, United Kingdom</w:t>
      </w:r>
      <w:r>
        <w:br/>
      </w:r>
      <w:r>
        <w:t xml:space="preserve">Graduated: [Year]</w:t>
      </w:r>
    </w:p>
    <w:bookmarkEnd w:id="21"/>
    <w:bookmarkStart w:id="24" w:name="work-experience"/>
    <w:p>
      <w:pPr>
        <w:pStyle w:val="Heading2"/>
      </w:pPr>
      <w:r>
        <w:t xml:space="preserve">Work Experience</w:t>
      </w:r>
    </w:p>
    <w:bookmarkStart w:id="22" w:name="senior-astronomer"/>
    <w:p>
      <w:pPr>
        <w:pStyle w:val="Heading3"/>
      </w:pPr>
      <w:r>
        <w:t xml:space="preserve">Senior Astronomer</w:t>
      </w:r>
    </w:p>
    <w:p>
      <w:pPr>
        <w:pStyle w:val="FirstParagraph"/>
      </w:pPr>
      <w:r>
        <w:rPr>
          <w:bCs/>
          <w:b/>
        </w:rPr>
        <w:t xml:space="preserve">European Southern Observatory (ESO)</w:t>
      </w:r>
      <w:r>
        <w:br/>
      </w:r>
      <w:r>
        <w:t xml:space="preserve">United Kingdom Birmingham | [Start Date] – [End Date]</w:t>
      </w:r>
    </w:p>
    <w:p>
      <w:pPr>
        <w:numPr>
          <w:ilvl w:val="0"/>
          <w:numId w:val="1001"/>
        </w:numPr>
        <w:pStyle w:val="Compact"/>
      </w:pPr>
      <w:r>
        <w:t xml:space="preserve">Led research projects on deep-space spectroscopy, contributing to the understanding of galaxy evolution in the UK's astronomical community.</w:t>
      </w:r>
    </w:p>
    <w:p>
      <w:pPr>
        <w:numPr>
          <w:ilvl w:val="0"/>
          <w:numId w:val="1001"/>
        </w:numPr>
        <w:pStyle w:val="Compact"/>
      </w:pPr>
      <w:r>
        <w:t xml:space="preserve">Collaborated with local institutions in Birmingham to develop educational programs for schools and universities, fostering interest in astronomy among students.</w:t>
      </w:r>
    </w:p>
    <w:p>
      <w:pPr>
        <w:numPr>
          <w:ilvl w:val="0"/>
          <w:numId w:val="1001"/>
        </w:numPr>
        <w:pStyle w:val="Compact"/>
      </w:pPr>
      <w:r>
        <w:t xml:space="preserve">Utilized advanced telescopes and data analysis software (e.g., IRAF, Python, MATLAB) to process and interpret observational data from the Atacama Large Millimeter Array (ALMA).</w:t>
      </w:r>
    </w:p>
    <w:bookmarkEnd w:id="22"/>
    <w:bookmarkStart w:id="23" w:name="research-assistant"/>
    <w:p>
      <w:pPr>
        <w:pStyle w:val="Heading3"/>
      </w:pPr>
      <w:r>
        <w:t xml:space="preserve">Research Assistant</w:t>
      </w:r>
    </w:p>
    <w:p>
      <w:pPr>
        <w:pStyle w:val="FirstParagraph"/>
      </w:pPr>
      <w:r>
        <w:rPr>
          <w:bCs/>
          <w:b/>
        </w:rPr>
        <w:t xml:space="preserve">University of Birmingham Observatory</w:t>
      </w:r>
      <w:r>
        <w:br/>
      </w:r>
      <w:r>
        <w:t xml:space="preserve">United Kingdom Birmingham | [Start Date] – [End Date]</w:t>
      </w:r>
    </w:p>
    <w:p>
      <w:pPr>
        <w:numPr>
          <w:ilvl w:val="0"/>
          <w:numId w:val="1002"/>
        </w:numPr>
        <w:pStyle w:val="Compact"/>
      </w:pPr>
      <w:r>
        <w:t xml:space="preserve">Conducted observational studies on variable stars and transient cosmic events, publishing findings in peer-reviewed journals such as the Monthly Notices of the Royal Astronomical Society.</w:t>
      </w:r>
    </w:p>
    <w:p>
      <w:pPr>
        <w:numPr>
          <w:ilvl w:val="0"/>
          <w:numId w:val="1002"/>
        </w:numPr>
        <w:pStyle w:val="Compact"/>
      </w:pPr>
      <w:r>
        <w:t xml:space="preserve">Supported the development of a public outreach program that attracted over 5,000 attendees annually in Birmingham, promoting STEM education across the UK.</w:t>
      </w:r>
    </w:p>
    <w:p>
      <w:pPr>
        <w:numPr>
          <w:ilvl w:val="0"/>
          <w:numId w:val="1002"/>
        </w:numPr>
        <w:pStyle w:val="Compact"/>
      </w:pPr>
      <w:r>
        <w:t xml:space="preserve">Managed and maintained telescopic equipment, ensuring optimal performance for both research and community engagement activities.</w:t>
      </w:r>
    </w:p>
    <w:bookmarkEnd w:id="23"/>
    <w:bookmarkEnd w:id="24"/>
    <w:bookmarkStart w:id="25" w:name="certifications-professional-development"/>
    <w:p>
      <w:pPr>
        <w:pStyle w:val="Heading2"/>
      </w:pPr>
      <w:r>
        <w:t xml:space="preserve">Certifications &amp; Professional Development</w:t>
      </w:r>
    </w:p>
    <w:p>
      <w:pPr>
        <w:numPr>
          <w:ilvl w:val="0"/>
          <w:numId w:val="1003"/>
        </w:numPr>
        <w:pStyle w:val="Compact"/>
      </w:pPr>
      <w:r>
        <w:rPr>
          <w:bCs/>
          <w:b/>
        </w:rPr>
        <w:t xml:space="preserve">Royal Astronomical Society (RAS) Membership</w:t>
      </w:r>
      <w:r>
        <w:t xml:space="preserve"> </w:t>
      </w:r>
      <w:r>
        <w:t xml:space="preserve">– [Year]</w:t>
      </w:r>
    </w:p>
    <w:p>
      <w:pPr>
        <w:numPr>
          <w:ilvl w:val="0"/>
          <w:numId w:val="1003"/>
        </w:numPr>
        <w:pStyle w:val="Compact"/>
      </w:pPr>
      <w:r>
        <w:rPr>
          <w:bCs/>
          <w:b/>
        </w:rPr>
        <w:t xml:space="preserve">Advanced Data Analysis in Astronomy</w:t>
      </w:r>
      <w:r>
        <w:t xml:space="preserve"> </w:t>
      </w:r>
      <w:r>
        <w:t xml:space="preserve">– [Institution, Year]</w:t>
      </w:r>
    </w:p>
    <w:p>
      <w:pPr>
        <w:numPr>
          <w:ilvl w:val="0"/>
          <w:numId w:val="1003"/>
        </w:numPr>
        <w:pStyle w:val="Compact"/>
      </w:pPr>
      <w:r>
        <w:rPr>
          <w:bCs/>
          <w:b/>
        </w:rPr>
        <w:t xml:space="preserve">Celestial Navigation and Observational Techniques</w:t>
      </w:r>
      <w:r>
        <w:t xml:space="preserve"> </w:t>
      </w:r>
      <w:r>
        <w:t xml:space="preserve">– [Institution, Year]</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Python, MATLAB, IRAF, IDL, LaTeX (for scientific writing), and GIS tools for spatial analysis.</w:t>
      </w:r>
    </w:p>
    <w:p>
      <w:pPr>
        <w:numPr>
          <w:ilvl w:val="0"/>
          <w:numId w:val="1004"/>
        </w:numPr>
        <w:pStyle w:val="Compact"/>
      </w:pPr>
      <w:r>
        <w:rPr>
          <w:bCs/>
          <w:b/>
        </w:rPr>
        <w:t xml:space="preserve">Observational Expertise:</w:t>
      </w:r>
      <w:r>
        <w:t xml:space="preserve"> </w:t>
      </w:r>
      <w:r>
        <w:t xml:space="preserve">Operating radio and optical telescopes, including the Lovell Telescope at Jodrell Bank (UK).</w:t>
      </w:r>
    </w:p>
    <w:p>
      <w:pPr>
        <w:numPr>
          <w:ilvl w:val="0"/>
          <w:numId w:val="1004"/>
        </w:numPr>
        <w:pStyle w:val="Compact"/>
      </w:pPr>
      <w:r>
        <w:rPr>
          <w:bCs/>
          <w:b/>
        </w:rPr>
        <w:t xml:space="preserve">Research Competencies:</w:t>
      </w:r>
      <w:r>
        <w:t xml:space="preserve"> </w:t>
      </w:r>
      <w:r>
        <w:t xml:space="preserve">Data interpretation, statistical modeling, and hypothesis testing in astrophysical contexts.</w:t>
      </w:r>
    </w:p>
    <w:p>
      <w:pPr>
        <w:numPr>
          <w:ilvl w:val="0"/>
          <w:numId w:val="1004"/>
        </w:numPr>
        <w:pStyle w:val="Compact"/>
      </w:pPr>
      <w:r>
        <w:rPr>
          <w:bCs/>
          <w:b/>
        </w:rPr>
        <w:t xml:space="preserve">Communication:</w:t>
      </w:r>
      <w:r>
        <w:t xml:space="preserve"> </w:t>
      </w:r>
      <w:r>
        <w:t xml:space="preserve">Public speaking at UK astronomy conferences (e.g., National Astronomy Meeting), writing for scientific journals, and creating engaging content for the public.</w:t>
      </w:r>
    </w:p>
    <w:bookmarkEnd w:id="26"/>
    <w:bookmarkStart w:id="27" w:name="projects-publications"/>
    <w:p>
      <w:pPr>
        <w:pStyle w:val="Heading2"/>
      </w:pPr>
      <w:r>
        <w:t xml:space="preserve">Projects &amp; Publications</w:t>
      </w:r>
    </w:p>
    <w:p>
      <w:pPr>
        <w:pStyle w:val="FirstParagraph"/>
      </w:pPr>
      <w:r>
        <w:rPr>
          <w:bCs/>
          <w:b/>
        </w:rPr>
        <w:t xml:space="preserve">"Galactic Star Formation in the Milky Way"</w:t>
      </w:r>
      <w:r>
        <w:br/>
      </w:r>
      <w:r>
        <w:t xml:space="preserve">Published in the Journal of Astrophysical Research (20XX). Collaborated with UK-based teams to analyze data from the Herschel Space Observatory.</w:t>
      </w:r>
    </w:p>
    <w:p>
      <w:pPr>
        <w:pStyle w:val="BodyText"/>
      </w:pPr>
      <w:r>
        <w:rPr>
          <w:bCs/>
          <w:b/>
        </w:rPr>
        <w:t xml:space="preserve">Community Astronomy Outreach Initiative</w:t>
      </w:r>
      <w:r>
        <w:br/>
      </w:r>
      <w:r>
        <w:t xml:space="preserve">Launched a free public stargazing event in Birmingham’s city center, reaching over 10,000 participants annually and partnering with local schools to provide hands-on astronomy kits.</w:t>
      </w:r>
    </w:p>
    <w:bookmarkEnd w:id="27"/>
    <w:bookmarkStart w:id="28" w:name="volunteer-community-involvement"/>
    <w:p>
      <w:pPr>
        <w:pStyle w:val="Heading2"/>
      </w:pPr>
      <w:r>
        <w:t xml:space="preserve">Volunteer &amp; Community Involvement</w:t>
      </w:r>
    </w:p>
    <w:p>
      <w:pPr>
        <w:pStyle w:val="FirstParagraph"/>
      </w:pPr>
      <w:r>
        <w:rPr>
          <w:bCs/>
          <w:b/>
        </w:rPr>
        <w:t xml:space="preserve">Chair, Birmingham Astronomy Society</w:t>
      </w:r>
      <w:r>
        <w:br/>
      </w:r>
      <w:r>
        <w:t xml:space="preserve">United Kingdom Birmingham | [Start Date] – [End Date]</w:t>
      </w:r>
    </w:p>
    <w:p>
      <w:pPr>
        <w:numPr>
          <w:ilvl w:val="0"/>
          <w:numId w:val="1005"/>
        </w:numPr>
        <w:pStyle w:val="Compact"/>
      </w:pPr>
      <w:r>
        <w:t xml:space="preserve">Organized monthly lectures featuring UK astronomers and industry experts.</w:t>
      </w:r>
    </w:p>
    <w:p>
      <w:pPr>
        <w:numPr>
          <w:ilvl w:val="0"/>
          <w:numId w:val="1005"/>
        </w:numPr>
        <w:pStyle w:val="Compact"/>
      </w:pPr>
      <w:r>
        <w:t xml:space="preserve">Directed the society’s efforts to promote citizen science projects, such as the Zooniverse Galaxy Zoo initiative.</w:t>
      </w:r>
    </w:p>
    <w:bookmarkEnd w:id="28"/>
    <w:bookmarkStart w:id="29" w:name="awards-recognition"/>
    <w:p>
      <w:pPr>
        <w:pStyle w:val="Heading2"/>
      </w:pPr>
      <w:r>
        <w:t xml:space="preserve">Awards &amp; Recognition</w:t>
      </w:r>
    </w:p>
    <w:p>
      <w:pPr>
        <w:numPr>
          <w:ilvl w:val="0"/>
          <w:numId w:val="1006"/>
        </w:numPr>
        <w:pStyle w:val="Compact"/>
      </w:pPr>
      <w:r>
        <w:rPr>
          <w:bCs/>
          <w:b/>
        </w:rPr>
        <w:t xml:space="preserve">Best Research Paper Award</w:t>
      </w:r>
      <w:r>
        <w:t xml:space="preserve"> </w:t>
      </w:r>
      <w:r>
        <w:t xml:space="preserve">– Royal Astronomical Society (20XX)</w:t>
      </w:r>
    </w:p>
    <w:p>
      <w:pPr>
        <w:numPr>
          <w:ilvl w:val="0"/>
          <w:numId w:val="1006"/>
        </w:numPr>
        <w:pStyle w:val="Compact"/>
      </w:pPr>
      <w:r>
        <w:rPr>
          <w:bCs/>
          <w:b/>
        </w:rPr>
        <w:t xml:space="preserve">Outstanding Contribution to STEM Education in Birmingham</w:t>
      </w:r>
      <w:r>
        <w:t xml:space="preserve"> </w:t>
      </w:r>
      <w:r>
        <w:t xml:space="preserve">– Local Government Grant Program (20XX)</w:t>
      </w:r>
    </w:p>
    <w:bookmarkEnd w:id="29"/>
    <w:bookmarkStart w:id="30"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Spanish – Basic conversational (for international collaborations)</w:t>
      </w:r>
    </w:p>
    <w:p>
      <w:pPr>
        <w:pStyle w:val="FirstParagraph"/>
      </w:pPr>
      <w:r>
        <w:rPr>
          <w:bCs/>
          <w:b/>
        </w:rPr>
        <w:t xml:space="preserve">Keywords:</w:t>
      </w:r>
      <w:r>
        <w:t xml:space="preserve"> </w:t>
      </w:r>
      <w:r>
        <w:t xml:space="preserve">Astronomer, United Kingdom Birmingham, Resume, Research, Observational Astronomy, Astrophysics.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United Kingdom Birmingham</dc:title>
  <dc:creator/>
  <cp:keywords/>
  <dcterms:created xsi:type="dcterms:W3CDTF">2026-07-23T11:50:42Z</dcterms:created>
  <dcterms:modified xsi:type="dcterms:W3CDTF">2026-07-23T11:50:42Z</dcterms:modified>
</cp:coreProperties>
</file>

<file path=docProps/custom.xml><?xml version="1.0" encoding="utf-8"?>
<Properties xmlns="http://schemas.openxmlformats.org/officeDocument/2006/custom-properties" xmlns:vt="http://schemas.openxmlformats.org/officeDocument/2006/docPropsVTypes"/>
</file>