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w:t>
      </w:r>
      <w:r>
        <w:t xml:space="preserve"> </w:t>
      </w:r>
      <w:r>
        <w:t xml:space="preserve">United</w:t>
      </w:r>
      <w:r>
        <w:t xml:space="preserve"> </w:t>
      </w:r>
      <w:r>
        <w:t xml:space="preserve">States</w:t>
      </w:r>
      <w:r>
        <w:t xml:space="preserve"> </w:t>
      </w:r>
      <w:r>
        <w:t xml:space="preserve">Houston</w:t>
      </w:r>
    </w:p>
    <w:bookmarkStart w:id="35" w:name="resume"/>
    <w:p>
      <w:pPr>
        <w:pStyle w:val="Heading1"/>
      </w:pPr>
      <w:r>
        <w:t xml:space="preserve">Resume</w:t>
      </w:r>
    </w:p>
    <w:p>
      <w:pPr>
        <w:pStyle w:val="FirstParagraph"/>
      </w:pPr>
      <w:r>
        <w:rPr>
          <w:bCs/>
          <w:b/>
        </w:rPr>
        <w:t xml:space="preserve">Astronomer | United States Houston</w:t>
      </w:r>
    </w:p>
    <w:bookmarkStart w:id="20" w:name="contact-information"/>
    <w:p>
      <w:pPr>
        <w:pStyle w:val="Heading2"/>
      </w:pPr>
      <w:r>
        <w:t xml:space="preserve">Contact Information</w:t>
      </w:r>
    </w:p>
    <w:p>
      <w:pPr>
        <w:pStyle w:val="FirstParagraph"/>
      </w:pPr>
      <w:r>
        <w:t xml:space="preserve">John D. Smith, PhD</w:t>
      </w:r>
      <w:r>
        <w:br/>
      </w:r>
      <w:r>
        <w:t xml:space="preserve">Email: john.smith@astronomer.houston</w:t>
      </w:r>
      <w:r>
        <w:br/>
      </w:r>
      <w:r>
        <w:t xml:space="preserve">Phone: (713) 555-1234</w:t>
      </w:r>
      <w:r>
        <w:br/>
      </w:r>
      <w:r>
        <w:t xml:space="preserve">Address: 1234 Space Science Lane, Houston, TX 77001</w:t>
      </w:r>
    </w:p>
    <w:bookmarkEnd w:id="20"/>
    <w:bookmarkStart w:id="21" w:name="professional-summary"/>
    <w:p>
      <w:pPr>
        <w:pStyle w:val="Heading2"/>
      </w:pPr>
      <w:r>
        <w:t xml:space="preserve">Professional Summary</w:t>
      </w:r>
    </w:p>
    <w:p>
      <w:pPr>
        <w:pStyle w:val="FirstParagraph"/>
      </w:pPr>
      <w:r>
        <w:t xml:space="preserve">A highly motivated and experienced astronomer with over a decade of expertise in observational astrophysics, data analysis, and planetary science. A dedicated professional based in the United States Houston area, specializing in leveraging cutting-edge astronomical research to advance our understanding of the universe. Proven track record in leading projects at institutions such as Rice University and NASA Johnson Space Center, contributing to groundbreaking discoveries in exoplanet detection and galaxy formation. Committed to fostering scientific collaboration within the Houston community and inspiring future generations of astronomers through education and outreach.</w:t>
      </w:r>
    </w:p>
    <w:bookmarkEnd w:id="21"/>
    <w:bookmarkStart w:id="25" w:name="professional-experience"/>
    <w:p>
      <w:pPr>
        <w:pStyle w:val="Heading2"/>
      </w:pPr>
      <w:r>
        <w:t xml:space="preserve">Professional Experience</w:t>
      </w:r>
    </w:p>
    <w:bookmarkStart w:id="22" w:name="Xd8506d214e1f4d838e2864c75a72294596c19f9"/>
    <w:p>
      <w:pPr>
        <w:pStyle w:val="Heading3"/>
      </w:pPr>
      <w:r>
        <w:t xml:space="preserve">Astronomer | NASA Johnson Space Center (JSC), Houston, TX</w:t>
      </w:r>
    </w:p>
    <w:p>
      <w:pPr>
        <w:pStyle w:val="FirstParagraph"/>
      </w:pPr>
      <w:r>
        <w:rPr>
          <w:iCs/>
          <w:i/>
        </w:rPr>
        <w:t xml:space="preserve">January 2018 – Present</w:t>
      </w:r>
    </w:p>
    <w:p>
      <w:pPr>
        <w:numPr>
          <w:ilvl w:val="0"/>
          <w:numId w:val="1001"/>
        </w:numPr>
        <w:pStyle w:val="Compact"/>
      </w:pPr>
      <w:r>
        <w:t xml:space="preserve">Lead researcher on the Exoplanet Atmosphere Characterization Project, analyzing data from the James Webb Space Telescope to study atmospheric compositions of distant worlds.</w:t>
      </w:r>
    </w:p>
    <w:p>
      <w:pPr>
        <w:numPr>
          <w:ilvl w:val="0"/>
          <w:numId w:val="1001"/>
        </w:numPr>
        <w:pStyle w:val="Compact"/>
      </w:pPr>
      <w:r>
        <w:t xml:space="preserve">Collaborated with international teams to develop advanced algorithms for detecting biosignatures in exoplanet spectra, published in *The Astrophysical Journal*.</w:t>
      </w:r>
    </w:p>
    <w:p>
      <w:pPr>
        <w:numPr>
          <w:ilvl w:val="0"/>
          <w:numId w:val="1001"/>
        </w:numPr>
        <w:pStyle w:val="Compact"/>
      </w:pPr>
      <w:r>
        <w:t xml:space="preserve">Provided technical expertise for the Artemis Program’s lunar science initiatives, focusing on the development of next-generation observatories for deep-space research.</w:t>
      </w:r>
    </w:p>
    <w:p>
      <w:pPr>
        <w:numPr>
          <w:ilvl w:val="0"/>
          <w:numId w:val="1001"/>
        </w:numPr>
        <w:pStyle w:val="Compact"/>
      </w:pPr>
      <w:r>
        <w:t xml:space="preserve">Presented findings at the 2023 American Astronomical Society (AAS) Meeting in Washington, D.C., highlighting Houston’s role as a hub for space exploration.</w:t>
      </w:r>
    </w:p>
    <w:bookmarkEnd w:id="22"/>
    <w:bookmarkStart w:id="23" w:name="X6d67bd28677fef49f94cdfc04bc4886123f28b3"/>
    <w:p>
      <w:pPr>
        <w:pStyle w:val="Heading3"/>
      </w:pPr>
      <w:r>
        <w:t xml:space="preserve">Postdoctoral Researcher | Rice University, Houston, TX</w:t>
      </w:r>
    </w:p>
    <w:p>
      <w:pPr>
        <w:pStyle w:val="FirstParagraph"/>
      </w:pPr>
      <w:r>
        <w:rPr>
          <w:iCs/>
          <w:i/>
        </w:rPr>
        <w:t xml:space="preserve">August 2014 – December 2017</w:t>
      </w:r>
    </w:p>
    <w:p>
      <w:pPr>
        <w:numPr>
          <w:ilvl w:val="0"/>
          <w:numId w:val="1002"/>
        </w:numPr>
        <w:pStyle w:val="Compact"/>
      </w:pPr>
      <w:r>
        <w:t xml:space="preserve">Conducted research on the dynamics of galaxy clusters using data from the Hubble Space Telescope and ground-based observatories in Texas.</w:t>
      </w:r>
    </w:p>
    <w:p>
      <w:pPr>
        <w:numPr>
          <w:ilvl w:val="0"/>
          <w:numId w:val="1002"/>
        </w:numPr>
        <w:pStyle w:val="Compact"/>
      </w:pPr>
      <w:r>
        <w:t xml:space="preserve">Pioneered a machine learning framework to classify transient astronomical events, enhancing efficiency in real-time data processing.</w:t>
      </w:r>
    </w:p>
    <w:p>
      <w:pPr>
        <w:numPr>
          <w:ilvl w:val="0"/>
          <w:numId w:val="1002"/>
        </w:numPr>
        <w:pStyle w:val="Compact"/>
      </w:pPr>
      <w:r>
        <w:t xml:space="preserve">Coordinated with the Houston Astronomical Society to host public stargazing events, promoting astronomy education across the United States Houston region.</w:t>
      </w:r>
    </w:p>
    <w:bookmarkEnd w:id="23"/>
    <w:bookmarkStart w:id="24" w:name="X70fbe466d0487bc880b2367f9a1f080b2f1ab5f"/>
    <w:p>
      <w:pPr>
        <w:pStyle w:val="Heading3"/>
      </w:pPr>
      <w:r>
        <w:t xml:space="preserve">Research Assistant | University of Texas at Austin (McDonald Observatory), Austin, TX</w:t>
      </w:r>
    </w:p>
    <w:p>
      <w:pPr>
        <w:pStyle w:val="FirstParagraph"/>
      </w:pPr>
      <w:r>
        <w:rPr>
          <w:iCs/>
          <w:i/>
        </w:rPr>
        <w:t xml:space="preserve">June 2011 – July 2014</w:t>
      </w:r>
    </w:p>
    <w:p>
      <w:pPr>
        <w:numPr>
          <w:ilvl w:val="0"/>
          <w:numId w:val="1003"/>
        </w:numPr>
        <w:pStyle w:val="Compact"/>
      </w:pPr>
      <w:r>
        <w:t xml:space="preserve">Assisted in the calibration of spectrographs for the Hobby-Eberly Telescope, contributing to studies on star formation in the Milky Way.</w:t>
      </w:r>
    </w:p>
    <w:p>
      <w:pPr>
        <w:numPr>
          <w:ilvl w:val="0"/>
          <w:numId w:val="1003"/>
        </w:numPr>
        <w:pStyle w:val="Compact"/>
      </w:pPr>
      <w:r>
        <w:t xml:space="preserve">Published research on variable stars in the *Monthly Notices of the Royal Astronomical Society*, emphasizing Houston’s growing influence in astrophysical research.</w:t>
      </w:r>
    </w:p>
    <w:bookmarkEnd w:id="24"/>
    <w:bookmarkEnd w:id="25"/>
    <w:bookmarkStart w:id="29" w:name="education"/>
    <w:p>
      <w:pPr>
        <w:pStyle w:val="Heading2"/>
      </w:pPr>
      <w:r>
        <w:t xml:space="preserve">Education</w:t>
      </w:r>
    </w:p>
    <w:bookmarkStart w:id="26" w:name="X7c20249179dffb23c0a7a7c996db9b33f20a6f1"/>
    <w:p>
      <w:pPr>
        <w:pStyle w:val="Heading3"/>
      </w:pPr>
      <w:r>
        <w:t xml:space="preserve">PhD in Astronomy | University of California, Berkeley, CA</w:t>
      </w:r>
    </w:p>
    <w:p>
      <w:pPr>
        <w:pStyle w:val="FirstParagraph"/>
      </w:pPr>
      <w:r>
        <w:rPr>
          <w:iCs/>
          <w:i/>
        </w:rPr>
        <w:t xml:space="preserve">September 2006 – May 2011</w:t>
      </w:r>
    </w:p>
    <w:p>
      <w:pPr>
        <w:numPr>
          <w:ilvl w:val="0"/>
          <w:numId w:val="1004"/>
        </w:numPr>
        <w:pStyle w:val="Compact"/>
      </w:pPr>
      <w:r>
        <w:t xml:space="preserve">Dissertation: "High-Resolution Spectroscopy of Distant Quasars and Their Cosmic Evolution."</w:t>
      </w:r>
    </w:p>
    <w:p>
      <w:pPr>
        <w:numPr>
          <w:ilvl w:val="0"/>
          <w:numId w:val="1004"/>
        </w:numPr>
        <w:pStyle w:val="Compact"/>
      </w:pPr>
      <w:r>
        <w:t xml:space="preserve">Recipient of the UC Berkeley Graduate Fellowship for Outstanding Research in Extragalactic Astronomy.</w:t>
      </w:r>
    </w:p>
    <w:bookmarkEnd w:id="26"/>
    <w:bookmarkStart w:id="27" w:name="Xd2ee6c22b00753d0a89a625fbab7cde7b6769fd"/>
    <w:p>
      <w:pPr>
        <w:pStyle w:val="Heading3"/>
      </w:pPr>
      <w:r>
        <w:t xml:space="preserve">MS in Physics | Massachusetts Institute of Technology (MIT), Cambridge, MA</w:t>
      </w:r>
    </w:p>
    <w:p>
      <w:pPr>
        <w:pStyle w:val="FirstParagraph"/>
      </w:pPr>
      <w:r>
        <w:rPr>
          <w:iCs/>
          <w:i/>
        </w:rPr>
        <w:t xml:space="preserve">September 2004 – June 2006</w:t>
      </w:r>
    </w:p>
    <w:p>
      <w:pPr>
        <w:numPr>
          <w:ilvl w:val="0"/>
          <w:numId w:val="1005"/>
        </w:numPr>
        <w:pStyle w:val="Compact"/>
      </w:pPr>
      <w:r>
        <w:t xml:space="preserve">Focused on computational astrophysics and data visualization techniques for large-scale astronomical datasets.</w:t>
      </w:r>
    </w:p>
    <w:bookmarkEnd w:id="27"/>
    <w:bookmarkStart w:id="28" w:name="X0b51b95072dea9350d441aed87c0ce1aa25c752"/>
    <w:p>
      <w:pPr>
        <w:pStyle w:val="Heading3"/>
      </w:pPr>
      <w:r>
        <w:t xml:space="preserve">BSc in Physics | University of Texas at Dallas, TX</w:t>
      </w:r>
    </w:p>
    <w:p>
      <w:pPr>
        <w:pStyle w:val="FirstParagraph"/>
      </w:pPr>
      <w:r>
        <w:rPr>
          <w:iCs/>
          <w:i/>
        </w:rPr>
        <w:t xml:space="preserve">September 2001 – June 2004</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Python (NumPy, Pandas), IDL, MATLAB, IRAF.</w:t>
      </w:r>
    </w:p>
    <w:p>
      <w:pPr>
        <w:numPr>
          <w:ilvl w:val="0"/>
          <w:numId w:val="1006"/>
        </w:numPr>
        <w:pStyle w:val="Compact"/>
      </w:pPr>
      <w:r>
        <w:rPr>
          <w:bCs/>
          <w:b/>
        </w:rPr>
        <w:t xml:space="preserve">Observational Techniques:</w:t>
      </w:r>
      <w:r>
        <w:t xml:space="preserve"> </w:t>
      </w:r>
      <w:r>
        <w:t xml:space="preserve">Radio astronomy, optical spectroscopy, adaptive optics.</w:t>
      </w:r>
    </w:p>
    <w:p>
      <w:pPr>
        <w:numPr>
          <w:ilvl w:val="0"/>
          <w:numId w:val="1006"/>
        </w:numPr>
        <w:pStyle w:val="Compact"/>
      </w:pPr>
      <w:r>
        <w:rPr>
          <w:bCs/>
          <w:b/>
        </w:rPr>
        <w:t xml:space="preserve">Software &amp; Tools:</w:t>
      </w:r>
      <w:r>
        <w:t xml:space="preserve"> </w:t>
      </w:r>
      <w:r>
        <w:t xml:space="preserve">Astropy, TOPCAT, DS9, LaTeX (for academic publishing).</w:t>
      </w:r>
    </w:p>
    <w:p>
      <w:pPr>
        <w:numPr>
          <w:ilvl w:val="0"/>
          <w:numId w:val="1006"/>
        </w:numPr>
        <w:pStyle w:val="Compact"/>
      </w:pPr>
      <w:r>
        <w:rPr>
          <w:bCs/>
          <w:b/>
        </w:rPr>
        <w:t xml:space="preserve">Languages:</w:t>
      </w:r>
      <w:r>
        <w:t xml:space="preserve"> </w:t>
      </w:r>
      <w:r>
        <w:t xml:space="preserve">English (fluent), Spanish (intermediate).</w:t>
      </w:r>
    </w:p>
    <w:bookmarkEnd w:id="30"/>
    <w:bookmarkStart w:id="31" w:name="certifications-and-honors"/>
    <w:p>
      <w:pPr>
        <w:pStyle w:val="Heading2"/>
      </w:pPr>
      <w:r>
        <w:t xml:space="preserve">Certifications and Honors</w:t>
      </w:r>
    </w:p>
    <w:p>
      <w:pPr>
        <w:numPr>
          <w:ilvl w:val="0"/>
          <w:numId w:val="1007"/>
        </w:numPr>
        <w:pStyle w:val="Compact"/>
      </w:pPr>
      <w:r>
        <w:t xml:space="preserve">American Astronomical Society (AAS) Member since 2010.</w:t>
      </w:r>
    </w:p>
    <w:p>
      <w:pPr>
        <w:numPr>
          <w:ilvl w:val="0"/>
          <w:numId w:val="1007"/>
        </w:numPr>
        <w:pStyle w:val="Compact"/>
      </w:pPr>
      <w:r>
        <w:t xml:space="preserve">2019 NASA Exceptional Scientific Achievement Medal for contributions to exoplanet research in Houston.</w:t>
      </w:r>
    </w:p>
    <w:p>
      <w:pPr>
        <w:numPr>
          <w:ilvl w:val="0"/>
          <w:numId w:val="1007"/>
        </w:numPr>
        <w:pStyle w:val="Compact"/>
      </w:pPr>
      <w:r>
        <w:t xml:space="preserve">2017 Rice University Research Excellence Award for innovative work in galaxy dynamics.</w:t>
      </w:r>
    </w:p>
    <w:bookmarkEnd w:id="31"/>
    <w:bookmarkStart w:id="32" w:name="professional-affiliations"/>
    <w:p>
      <w:pPr>
        <w:pStyle w:val="Heading2"/>
      </w:pPr>
      <w:r>
        <w:t xml:space="preserve">Professional Affiliations</w:t>
      </w:r>
    </w:p>
    <w:p>
      <w:pPr>
        <w:numPr>
          <w:ilvl w:val="0"/>
          <w:numId w:val="1008"/>
        </w:numPr>
        <w:pStyle w:val="Compact"/>
      </w:pPr>
      <w:r>
        <w:t xml:space="preserve">Member, Houston Chapter of the American Astronomical Society.</w:t>
      </w:r>
    </w:p>
    <w:p>
      <w:pPr>
        <w:numPr>
          <w:ilvl w:val="0"/>
          <w:numId w:val="1008"/>
        </w:numPr>
        <w:pStyle w:val="Compact"/>
      </w:pPr>
      <w:r>
        <w:t xml:space="preserve">Volunteer Science Educator, Space Center Houston (2016–Present).</w:t>
      </w:r>
    </w:p>
    <w:p>
      <w:pPr>
        <w:numPr>
          <w:ilvl w:val="0"/>
          <w:numId w:val="1008"/>
        </w:numPr>
        <w:pStyle w:val="Compact"/>
      </w:pPr>
      <w:r>
        <w:t xml:space="preserve">Reviewer for *The Astrophysical Journal* and *Nature Astronomy*</w:t>
      </w:r>
    </w:p>
    <w:bookmarkEnd w:id="32"/>
    <w:bookmarkStart w:id="33" w:name="publications"/>
    <w:p>
      <w:pPr>
        <w:pStyle w:val="Heading2"/>
      </w:pPr>
      <w:r>
        <w:t xml:space="preserve">Publications</w:t>
      </w:r>
    </w:p>
    <w:p>
      <w:pPr>
        <w:numPr>
          <w:ilvl w:val="0"/>
          <w:numId w:val="1009"/>
        </w:numPr>
        <w:pStyle w:val="Compact"/>
      </w:pPr>
      <w:r>
        <w:t xml:space="preserve">Smith, J. D., et al. (2023). "Atmospheric Composition of Exoplanet K2-18b: A Case Study Using JWST Data." *The Astrophysical Journal*, 945(2), 112.</w:t>
      </w:r>
    </w:p>
    <w:p>
      <w:pPr>
        <w:numPr>
          <w:ilvl w:val="0"/>
          <w:numId w:val="1009"/>
        </w:numPr>
        <w:pStyle w:val="Compact"/>
      </w:pPr>
      <w:r>
        <w:t xml:space="preserve">Smith, J. D., et al. (2019). "Galaxy Cluster Dynamics in the Local Universe." *Monthly Notices of the Royal Astronomical Society*, 486(3), 3456–3470.</w:t>
      </w:r>
    </w:p>
    <w:bookmarkEnd w:id="33"/>
    <w:bookmarkStart w:id="34" w:name="references"/>
    <w:p>
      <w:pPr>
        <w:pStyle w:val="Heading2"/>
      </w:pPr>
      <w:r>
        <w:t xml:space="preserve">References</w:t>
      </w:r>
    </w:p>
    <w:p>
      <w:pPr>
        <w:pStyle w:val="FirstParagraph"/>
      </w:pPr>
      <w:r>
        <w:t xml:space="preserve">Available upon request. Contact: john.smith@astronomer.houston</w:t>
      </w:r>
    </w:p>
    <w:bookmarkEnd w:id="34"/>
    <w:p>
      <w:pPr>
        <w:pStyle w:val="BodyText"/>
      </w:pPr>
      <w:r>
        <w:t xml:space="preserve">© 2023 John D. Smith | Astronomer in the United States Houston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 United States Houston</dc:title>
  <dc:creator/>
  <dc:language>en</dc:language>
  <cp:keywords/>
  <dcterms:created xsi:type="dcterms:W3CDTF">2026-07-23T11:49:11Z</dcterms:created>
  <dcterms:modified xsi:type="dcterms:W3CDTF">2026-07-23T11:49:11Z</dcterms:modified>
</cp:coreProperties>
</file>

<file path=docProps/custom.xml><?xml version="1.0" encoding="utf-8"?>
<Properties xmlns="http://schemas.openxmlformats.org/officeDocument/2006/custom-properties" xmlns:vt="http://schemas.openxmlformats.org/officeDocument/2006/docPropsVTypes"/>
</file>