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Uzbekistan</w:t>
      </w:r>
      <w:r>
        <w:t xml:space="preserve"> </w:t>
      </w:r>
      <w:r>
        <w:t xml:space="preserve">Tashkent</w:t>
      </w:r>
    </w:p>
    <w:bookmarkStart w:id="41" w:name="Xef10b734e69fcd5b76db711727f3c7bd6b09cf0"/>
    <w:p>
      <w:pPr>
        <w:pStyle w:val="Heading1"/>
      </w:pPr>
      <w:r>
        <w:t xml:space="preserve">Astronomer Resume: Expertise in Uzbekistan Tashkent</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Farhad Khamidov</w:t>
      </w:r>
      <w:r>
        <w:br/>
      </w:r>
      <w:r>
        <w:rPr>
          <w:bCs/>
          <w:b/>
        </w:rPr>
        <w:t xml:space="preserve">Address:</w:t>
      </w:r>
      <w:r>
        <w:t xml:space="preserve"> </w:t>
      </w:r>
      <w:r>
        <w:t xml:space="preserve">15 Amir Temur Street, Chorsu District, Tashkent, Uzbekistan</w:t>
      </w:r>
      <w:r>
        <w:br/>
      </w:r>
      <w:r>
        <w:rPr>
          <w:bCs/>
          <w:b/>
        </w:rPr>
        <w:t xml:space="preserve">Email:</w:t>
      </w:r>
      <w:r>
        <w:t xml:space="preserve"> </w:t>
      </w:r>
      <w:r>
        <w:t xml:space="preserve">farhad.khamidov@astronomy.uz</w:t>
      </w:r>
      <w:r>
        <w:br/>
      </w:r>
      <w:r>
        <w:rPr>
          <w:bCs/>
          <w:b/>
        </w:rPr>
        <w:t xml:space="preserve">Phone:</w:t>
      </w:r>
      <w:r>
        <w:t xml:space="preserve"> </w:t>
      </w:r>
      <w:r>
        <w:t xml:space="preserve">+998 93 123-45-67</w:t>
      </w:r>
    </w:p>
    <w:bookmarkEnd w:id="20"/>
    <w:bookmarkEnd w:id="21"/>
    <w:bookmarkStart w:id="22" w:name="professional-summary"/>
    <w:p>
      <w:pPr>
        <w:pStyle w:val="Heading2"/>
      </w:pPr>
      <w:r>
        <w:t xml:space="preserve">Professional Summary</w:t>
      </w:r>
    </w:p>
    <w:p>
      <w:pPr>
        <w:pStyle w:val="FirstParagraph"/>
      </w:pPr>
      <w:r>
        <w:t xml:space="preserve">This is a comprehensive resume of an experienced Astronomer dedicated to advancing the field of astronomy in Uzbekistan Tashkent. With a focus on observational astronomy, data analysis, and theoretical research, this resume highlights years of expertise in studying celestial phenomena. As an Astronomer based in Uzbekistan Tashkent, the candidate has contributed to projects that leverage the unique geographical advantages of Central Asia for astronomical observations. The resume reflects a commitment to fostering scientific collaboration between local institutions and international partners, ensuring that Uzbekistan Tashkent remains a hub for astronomical innovation.</w:t>
      </w:r>
    </w:p>
    <w:bookmarkEnd w:id="22"/>
    <w:bookmarkStart w:id="26" w:name="education"/>
    <w:p>
      <w:pPr>
        <w:pStyle w:val="Heading2"/>
      </w:pPr>
      <w:r>
        <w:t xml:space="preserve">Education</w:t>
      </w:r>
    </w:p>
    <w:bookmarkStart w:id="23" w:name="phd-in-astronomy"/>
    <w:p>
      <w:pPr>
        <w:pStyle w:val="Heading3"/>
      </w:pPr>
      <w:r>
        <w:t xml:space="preserve">PhD in Astronomy</w:t>
      </w:r>
    </w:p>
    <w:p>
      <w:pPr>
        <w:pStyle w:val="FirstParagraph"/>
      </w:pPr>
      <w:r>
        <w:rPr>
          <w:bCs/>
          <w:b/>
        </w:rPr>
        <w:t xml:space="preserve">National University of Uzbekistan, Tashkent, Uzbekistan</w:t>
      </w:r>
      <w:r>
        <w:br/>
      </w:r>
      <w:r>
        <w:t xml:space="preserve">Graduated: 2018</w:t>
      </w:r>
      <w:r>
        <w:br/>
      </w:r>
      <w:r>
        <w:t xml:space="preserve">Thesis: "Spectral Analysis of Variable Stars in the Tashkent Observatory Database"</w:t>
      </w:r>
    </w:p>
    <w:bookmarkEnd w:id="23"/>
    <w:bookmarkStart w:id="24" w:name="X2bc09bdb85647f8dfd05a813456ca57cb140c08"/>
    <w:p>
      <w:pPr>
        <w:pStyle w:val="Heading3"/>
      </w:pPr>
      <w:r>
        <w:t xml:space="preserve">MSc in Physics (Specialization: Astrophysics)</w:t>
      </w:r>
    </w:p>
    <w:p>
      <w:pPr>
        <w:pStyle w:val="FirstParagraph"/>
      </w:pPr>
      <w:r>
        <w:rPr>
          <w:bCs/>
          <w:b/>
        </w:rPr>
        <w:t xml:space="preserve">University of World Economy and Diplomacy, Tashkent, Uzbekistan</w:t>
      </w:r>
      <w:r>
        <w:br/>
      </w:r>
      <w:r>
        <w:t xml:space="preserve">Graduated: 2014</w:t>
      </w:r>
      <w:r>
        <w:br/>
      </w:r>
      <w:r>
        <w:t xml:space="preserve">Thesis: "Radio Astronomy Observations of the Milky Way's Core"</w:t>
      </w:r>
    </w:p>
    <w:bookmarkEnd w:id="24"/>
    <w:bookmarkStart w:id="25" w:name="bsc-in-physics"/>
    <w:p>
      <w:pPr>
        <w:pStyle w:val="Heading3"/>
      </w:pPr>
      <w:r>
        <w:t xml:space="preserve">BSc in Physics</w:t>
      </w:r>
    </w:p>
    <w:p>
      <w:pPr>
        <w:pStyle w:val="FirstParagraph"/>
      </w:pPr>
      <w:r>
        <w:rPr>
          <w:bCs/>
          <w:b/>
        </w:rPr>
        <w:t xml:space="preserve">Tashkent State University, Uzbekistan</w:t>
      </w:r>
      <w:r>
        <w:br/>
      </w:r>
      <w:r>
        <w:t xml:space="preserve">Graduated: 2011</w:t>
      </w:r>
    </w:p>
    <w:bookmarkEnd w:id="25"/>
    <w:bookmarkEnd w:id="26"/>
    <w:bookmarkStart w:id="30" w:name="work-experience"/>
    <w:p>
      <w:pPr>
        <w:pStyle w:val="Heading2"/>
      </w:pPr>
      <w:r>
        <w:t xml:space="preserve">Work Experience</w:t>
      </w:r>
    </w:p>
    <w:bookmarkStart w:id="27" w:name="astronomer-research-fellow"/>
    <w:p>
      <w:pPr>
        <w:pStyle w:val="Heading3"/>
      </w:pPr>
      <w:r>
        <w:t xml:space="preserve">Astronomer Research Fellow</w:t>
      </w:r>
    </w:p>
    <w:p>
      <w:pPr>
        <w:pStyle w:val="FirstParagraph"/>
      </w:pPr>
      <w:r>
        <w:rPr>
          <w:bCs/>
          <w:b/>
        </w:rPr>
        <w:t xml:space="preserve">Astronomical Observatory of Uzbekistan, Tashkent, Uzbekistan</w:t>
      </w:r>
      <w:r>
        <w:br/>
      </w:r>
      <w:r>
        <w:t xml:space="preserve">June 2019 – Present</w:t>
      </w:r>
      <w:r>
        <w:br/>
      </w:r>
      <w:r>
        <w:t xml:space="preserve">- Conducted long-term observational studies of exoplanets using the Tashkent Optical Telescope.</w:t>
      </w:r>
      <w:r>
        <w:br/>
      </w:r>
      <w:r>
        <w:t xml:space="preserve">- Analyzed data from the BTA-6 (Big Altazimuthal Telescope) to study star formation in nearby galaxies.</w:t>
      </w:r>
      <w:r>
        <w:br/>
      </w:r>
      <w:r>
        <w:t xml:space="preserve">- Collaborated with researchers at the Institute of Applied Mathematics and Cybernetics in Uzbekistan Tashkent.</w:t>
      </w:r>
      <w:r>
        <w:br/>
      </w:r>
      <w:r>
        <w:t xml:space="preserve">- Published findings in peer-reviewed journals, emphasizing the role of Uzbekistan Tashkent's clear skies for astronomical research.</w:t>
      </w:r>
    </w:p>
    <w:bookmarkEnd w:id="27"/>
    <w:bookmarkStart w:id="28" w:name="research-assistant"/>
    <w:p>
      <w:pPr>
        <w:pStyle w:val="Heading3"/>
      </w:pPr>
      <w:r>
        <w:t xml:space="preserve">Research Assistant</w:t>
      </w:r>
    </w:p>
    <w:p>
      <w:pPr>
        <w:pStyle w:val="FirstParagraph"/>
      </w:pPr>
      <w:r>
        <w:rPr>
          <w:bCs/>
          <w:b/>
        </w:rPr>
        <w:t xml:space="preserve">Center for Space Research, Tashkent State University</w:t>
      </w:r>
      <w:r>
        <w:br/>
      </w:r>
      <w:r>
        <w:t xml:space="preserve">January 2015 – May 2019</w:t>
      </w:r>
      <w:r>
        <w:br/>
      </w:r>
      <w:r>
        <w:t xml:space="preserve">- Developed algorithms to detect transient cosmic events, such as supernovae and gamma-ray bursts.</w:t>
      </w:r>
      <w:r>
        <w:br/>
      </w:r>
      <w:r>
        <w:t xml:space="preserve">- Maintained and upgraded the observatory's data acquisition systems for the Tashkent Sky Survey.</w:t>
      </w:r>
      <w:r>
        <w:br/>
      </w:r>
      <w:r>
        <w:t xml:space="preserve">- Organized public outreach programs in Uzbekistan Tashkent to promote interest in astronomy among students.</w:t>
      </w:r>
    </w:p>
    <w:bookmarkEnd w:id="28"/>
    <w:bookmarkStart w:id="29" w:name="intern-space-science-division"/>
    <w:p>
      <w:pPr>
        <w:pStyle w:val="Heading3"/>
      </w:pPr>
      <w:r>
        <w:t xml:space="preserve">Intern, Space Science Division</w:t>
      </w:r>
    </w:p>
    <w:p>
      <w:pPr>
        <w:pStyle w:val="FirstParagraph"/>
      </w:pPr>
      <w:r>
        <w:rPr>
          <w:bCs/>
          <w:b/>
        </w:rPr>
        <w:t xml:space="preserve">National Center for Space Research, Uzbekistan</w:t>
      </w:r>
      <w:r>
        <w:br/>
      </w:r>
      <w:r>
        <w:t xml:space="preserve">June 2012 – December 2013</w:t>
      </w:r>
      <w:r>
        <w:br/>
      </w:r>
      <w:r>
        <w:t xml:space="preserve">- Assisted in the calibration of satellite-based instruments for atmospheric and space weather monitoring.</w:t>
      </w:r>
      <w:r>
        <w:br/>
      </w:r>
      <w:r>
        <w:t xml:space="preserve">- Contributed to a project analyzing cosmic microwave background radiation data collected by the Tashkent Cosmic Microwave Background Array.</w:t>
      </w:r>
    </w:p>
    <w:bookmarkEnd w:id="29"/>
    <w:bookmarkEnd w:id="30"/>
    <w:bookmarkStart w:id="32" w:name="skills"/>
    <w:bookmarkStart w:id="31" w:name="technical-skills"/>
    <w:p>
      <w:pPr>
        <w:pStyle w:val="Heading2"/>
      </w:pPr>
      <w:r>
        <w:t xml:space="preserve">Technical Skills</w:t>
      </w:r>
    </w:p>
    <w:p>
      <w:pPr>
        <w:numPr>
          <w:ilvl w:val="0"/>
          <w:numId w:val="1001"/>
        </w:numPr>
        <w:pStyle w:val="Compact"/>
      </w:pPr>
      <w:r>
        <w:t xml:space="preserve">Expertise in astronomical software (e.g., IRAF, AIPS, Python with Astropy)</w:t>
      </w:r>
    </w:p>
    <w:p>
      <w:pPr>
        <w:numPr>
          <w:ilvl w:val="0"/>
          <w:numId w:val="1001"/>
        </w:numPr>
        <w:pStyle w:val="Compact"/>
      </w:pPr>
      <w:r>
        <w:t xml:space="preserve">Proficient in data analysis and visualization tools (MATLAB, Excel)</w:t>
      </w:r>
    </w:p>
    <w:p>
      <w:pPr>
        <w:numPr>
          <w:ilvl w:val="0"/>
          <w:numId w:val="1001"/>
        </w:numPr>
        <w:pStyle w:val="Compact"/>
      </w:pPr>
      <w:r>
        <w:t xml:space="preserve">Certified in operating professional telescopes and spectrographs</w:t>
      </w:r>
    </w:p>
    <w:p>
      <w:pPr>
        <w:numPr>
          <w:ilvl w:val="0"/>
          <w:numId w:val="1001"/>
        </w:numPr>
        <w:pStyle w:val="Compact"/>
      </w:pPr>
      <w:r>
        <w:t xml:space="preserve">Fluent in Uzbek and English; basic knowledge of Russian</w:t>
      </w:r>
    </w:p>
    <w:p>
      <w:pPr>
        <w:numPr>
          <w:ilvl w:val="0"/>
          <w:numId w:val="1001"/>
        </w:numPr>
        <w:pStyle w:val="Compact"/>
      </w:pPr>
      <w:r>
        <w:t xml:space="preserve">Strong background in astrophysics, cosmology, and planetary science</w:t>
      </w:r>
    </w:p>
    <w:bookmarkEnd w:id="31"/>
    <w:bookmarkEnd w:id="32"/>
    <w:bookmarkStart w:id="34" w:name="certifications"/>
    <w:bookmarkStart w:id="33" w:name="certifications-training"/>
    <w:p>
      <w:pPr>
        <w:pStyle w:val="Heading2"/>
      </w:pPr>
      <w:r>
        <w:t xml:space="preserve">Certifications &amp; Training</w:t>
      </w:r>
    </w:p>
    <w:p>
      <w:pPr>
        <w:numPr>
          <w:ilvl w:val="0"/>
          <w:numId w:val="1002"/>
        </w:numPr>
        <w:pStyle w:val="Compact"/>
      </w:pPr>
      <w:r>
        <w:t xml:space="preserve">Advanced Course in Radio Astronomy, International Astronomical Union (IAU), 2017</w:t>
      </w:r>
    </w:p>
    <w:p>
      <w:pPr>
        <w:numPr>
          <w:ilvl w:val="0"/>
          <w:numId w:val="1002"/>
        </w:numPr>
        <w:pStyle w:val="Compact"/>
      </w:pPr>
      <w:r>
        <w:t xml:space="preserve">Professional Certification in Data Science for Astronomers, Coursera, 2019</w:t>
      </w:r>
    </w:p>
    <w:p>
      <w:pPr>
        <w:numPr>
          <w:ilvl w:val="0"/>
          <w:numId w:val="1002"/>
        </w:numPr>
        <w:pStyle w:val="Compact"/>
      </w:pPr>
      <w:r>
        <w:t xml:space="preserve">Workshop on Cosmic Microwave Background Analysis, Tashkent Institute of Physics and Technology, 2016</w:t>
      </w:r>
    </w:p>
    <w:bookmarkEnd w:id="33"/>
    <w:bookmarkEnd w:id="34"/>
    <w:bookmarkStart w:id="36" w:name="projects"/>
    <w:bookmarkStart w:id="35" w:name="notable-projects-research"/>
    <w:p>
      <w:pPr>
        <w:pStyle w:val="Heading2"/>
      </w:pPr>
      <w:r>
        <w:t xml:space="preserve">Notable Projects &amp; Research</w:t>
      </w:r>
    </w:p>
    <w:p>
      <w:pPr>
        <w:pStyle w:val="FirstParagraph"/>
      </w:pPr>
      <w:r>
        <w:rPr>
          <w:bCs/>
          <w:b/>
        </w:rPr>
        <w:t xml:space="preserve">Tashkent Sky Survey (2018–Present):</w:t>
      </w:r>
      <w:r>
        <w:t xml:space="preserve"> </w:t>
      </w:r>
      <w:r>
        <w:t xml:space="preserve">A multi-year initiative to map celestial objects in the northern hemisphere, focusing on the Tashkent region's unique atmospheric conditions.</w:t>
      </w:r>
    </w:p>
    <w:p>
      <w:pPr>
        <w:pStyle w:val="BodyText"/>
      </w:pPr>
      <w:r>
        <w:rPr>
          <w:bCs/>
          <w:b/>
        </w:rPr>
        <w:t xml:space="preserve">Exoplanet Detection using Transit Photometry:</w:t>
      </w:r>
      <w:r>
        <w:t xml:space="preserve"> </w:t>
      </w:r>
      <w:r>
        <w:t xml:space="preserve">Led a team in identifying potential exoplanets orbiting stars within 50 light-years of Uzbekistan Tashkent.</w:t>
      </w:r>
    </w:p>
    <w:p>
      <w:pPr>
        <w:pStyle w:val="BodyText"/>
      </w:pPr>
      <w:r>
        <w:rPr>
          <w:bCs/>
          <w:b/>
        </w:rPr>
        <w:t xml:space="preserve">Cosmic Microwave Background (CMB) Studies:</w:t>
      </w:r>
      <w:r>
        <w:t xml:space="preserve"> </w:t>
      </w:r>
      <w:r>
        <w:t xml:space="preserve">Analyzed data from the Tashkent CMB Array to contribute to global models of the universe's early structure.</w:t>
      </w:r>
    </w:p>
    <w:bookmarkEnd w:id="35"/>
    <w:bookmarkEnd w:id="36"/>
    <w:bookmarkStart w:id="37" w:name="publications"/>
    <w:p>
      <w:pPr>
        <w:pStyle w:val="Heading2"/>
      </w:pPr>
      <w:r>
        <w:t xml:space="preserve">Publications</w:t>
      </w:r>
    </w:p>
    <w:p>
      <w:pPr>
        <w:numPr>
          <w:ilvl w:val="0"/>
          <w:numId w:val="1003"/>
        </w:numPr>
        <w:pStyle w:val="Compact"/>
      </w:pPr>
      <w:r>
        <w:t xml:space="preserve">Khamidov, F. (2021). "Spectral Characteristics of Variable Stars in the Tashkent Observatory Database." *Journal of Uzbek Astronomy*, 45(3), 112-130.</w:t>
      </w:r>
    </w:p>
    <w:p>
      <w:pPr>
        <w:numPr>
          <w:ilvl w:val="0"/>
          <w:numId w:val="1003"/>
        </w:numPr>
        <w:pStyle w:val="Compact"/>
      </w:pPr>
      <w:r>
        <w:t xml:space="preserve">Khamidov, F., &amp; Mirzayev, A. (2020). "Radio Observations of the Milky Way's Core from Tashkent." *Central Asian Astrophysics Review*, 8(2), 78-95.</w:t>
      </w:r>
    </w:p>
    <w:p>
      <w:pPr>
        <w:numPr>
          <w:ilvl w:val="0"/>
          <w:numId w:val="1003"/>
        </w:numPr>
        <w:pStyle w:val="Compact"/>
      </w:pPr>
      <w:r>
        <w:t xml:space="preserve">Khamidov, F. (2019). "Data Analysis Techniques for Exoplanet Detection in Uzbekistan Tashkent." *Proceedings of the IAU Symposium on Space Research*, 123, 45-60.</w:t>
      </w:r>
    </w:p>
    <w:bookmarkEnd w:id="37"/>
    <w:bookmarkStart w:id="38" w:name="languages"/>
    <w:p>
      <w:pPr>
        <w:pStyle w:val="Heading2"/>
      </w:pPr>
      <w:r>
        <w:t xml:space="preserve">Languages</w:t>
      </w:r>
    </w:p>
    <w:p>
      <w:pPr>
        <w:numPr>
          <w:ilvl w:val="0"/>
          <w:numId w:val="1004"/>
        </w:numPr>
        <w:pStyle w:val="Compact"/>
      </w:pPr>
      <w:r>
        <w:t xml:space="preserve">Uzbek (Native)</w:t>
      </w:r>
    </w:p>
    <w:p>
      <w:pPr>
        <w:numPr>
          <w:ilvl w:val="0"/>
          <w:numId w:val="1004"/>
        </w:numPr>
        <w:pStyle w:val="Compact"/>
      </w:pPr>
      <w:r>
        <w:t xml:space="preserve">English (Proficient)</w:t>
      </w:r>
    </w:p>
    <w:p>
      <w:pPr>
        <w:numPr>
          <w:ilvl w:val="0"/>
          <w:numId w:val="1004"/>
        </w:numPr>
        <w:pStyle w:val="Compact"/>
      </w:pPr>
      <w:r>
        <w:t xml:space="preserve">Russian (Basic)</w:t>
      </w:r>
    </w:p>
    <w:bookmarkEnd w:id="38"/>
    <w:bookmarkStart w:id="40" w:name="additional-info"/>
    <w:bookmarkStart w:id="39" w:name="additional-information"/>
    <w:p>
      <w:pPr>
        <w:pStyle w:val="Heading2"/>
      </w:pPr>
      <w:r>
        <w:t xml:space="preserve">Additional Information</w:t>
      </w:r>
    </w:p>
    <w:p>
      <w:pPr>
        <w:pStyle w:val="FirstParagraph"/>
      </w:pPr>
      <w:r>
        <w:rPr>
          <w:bCs/>
          <w:b/>
        </w:rPr>
        <w:t xml:space="preserve">Astronomy Outreach:</w:t>
      </w:r>
      <w:r>
        <w:t xml:space="preserve"> </w:t>
      </w:r>
      <w:r>
        <w:t xml:space="preserve">Regularly participates in science fairs and public lectures in Uzbekistan Tashkent to inspire the next generation of scientists.</w:t>
      </w:r>
    </w:p>
    <w:p>
      <w:pPr>
        <w:pStyle w:val="BodyText"/>
      </w:pPr>
      <w:r>
        <w:rPr>
          <w:bCs/>
          <w:b/>
        </w:rPr>
        <w:t xml:space="preserve">Professional Affiliations:</w:t>
      </w:r>
      <w:r>
        <w:t xml:space="preserve"> </w:t>
      </w:r>
      <w:r>
        <w:t xml:space="preserve">Member of the Uzbek Astronomical Society (UAS) and the International Astronomical Union (IAU).</w:t>
      </w:r>
    </w:p>
    <w:p>
      <w:pPr>
        <w:pStyle w:val="BodyText"/>
      </w:pPr>
      <w:r>
        <w:rPr>
          <w:bCs/>
          <w:b/>
        </w:rPr>
        <w:t xml:space="preserve">Volunteer Work:</w:t>
      </w:r>
      <w:r>
        <w:t xml:space="preserve"> </w:t>
      </w:r>
      <w:r>
        <w:t xml:space="preserve">Mentored students at Tashkent's National Science Olympiad in Physics and Astronomy.</w:t>
      </w:r>
    </w:p>
    <w:bookmarkEnd w:id="39"/>
    <w:bookmarkEnd w:id="40"/>
    <w:p>
      <w:pPr>
        <w:pStyle w:val="BodyText"/>
      </w:pPr>
      <w:r>
        <w:t xml:space="preserve">This resume is tailored for an Astronomer position in Uzbekistan Tashkent, emphasizing expertise, research contributions, and a commitment to advancing astronomy in the region.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Astronomer in Uzbekistan Tashkent</dc:title>
  <dc:creator/>
  <cp:keywords/>
  <dcterms:created xsi:type="dcterms:W3CDTF">2026-07-23T11:45:47Z</dcterms:created>
  <dcterms:modified xsi:type="dcterms:W3CDTF">2026-07-23T11:45:47Z</dcterms:modified>
</cp:coreProperties>
</file>

<file path=docProps/custom.xml><?xml version="1.0" encoding="utf-8"?>
<Properties xmlns="http://schemas.openxmlformats.org/officeDocument/2006/custom-properties" xmlns:vt="http://schemas.openxmlformats.org/officeDocument/2006/docPropsVTypes"/>
</file>