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Zimbabwe</w:t>
      </w:r>
      <w:r>
        <w:t xml:space="preserve"> </w:t>
      </w:r>
      <w:r>
        <w:t xml:space="preserve">Harare</w:t>
      </w:r>
    </w:p>
    <w:bookmarkStart w:id="33" w:name="Xb909e3ab3cb184b5f6ce591e80ed1f74d3206ec"/>
    <w:p>
      <w:pPr>
        <w:pStyle w:val="Heading1"/>
      </w:pPr>
      <w:r>
        <w:t xml:space="preserve">Resume of an Astronomer Based in Zimbabwe Harare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Tendai Moyo</w:t>
      </w:r>
      <w:r>
        <w:br/>
      </w:r>
      <w:r>
        <w:rPr>
          <w:bCs/>
          <w:b/>
        </w:rPr>
        <w:t xml:space="preserve">Email:</w:t>
      </w:r>
      <w:r>
        <w:t xml:space="preserve"> </w:t>
      </w:r>
      <w:r>
        <w:t xml:space="preserve">tendaimoyo@astronomy.zw</w:t>
      </w:r>
      <w:r>
        <w:br/>
      </w:r>
      <w:r>
        <w:rPr>
          <w:bCs/>
          <w:b/>
        </w:rPr>
        <w:t xml:space="preserve">Phone:</w:t>
      </w:r>
      <w:r>
        <w:t xml:space="preserve"> </w:t>
      </w:r>
      <w:r>
        <w:t xml:space="preserve">+263 771 234 567</w:t>
      </w:r>
      <w:r>
        <w:br/>
      </w:r>
      <w:r>
        <w:rPr>
          <w:bCs/>
          <w:b/>
        </w:rPr>
        <w:t xml:space="preserve">Address:</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This Resume highlights the qualifications of an accomplished Astronomer with over a decade of experience in observational astronomy, research, and science communication. Based in Zimbabwe Harare, this professional has dedicated their career to advancing astronomical studies in Africa while fostering educational initiatives that inspire the next generation of scientists. As an Astronomer rooted in Zimbabwe Harare, they combine technical expertise with a deep understanding of local scientific ecosystems to contribute to both global and regional astronomical endeavors.</w:t>
      </w:r>
    </w:p>
    <w:bookmarkEnd w:id="21"/>
    <w:bookmarkStart w:id="22" w:name="education"/>
    <w:p>
      <w:pPr>
        <w:pStyle w:val="Heading2"/>
      </w:pPr>
      <w:r>
        <w:t xml:space="preserve">Education</w:t>
      </w:r>
    </w:p>
    <w:p>
      <w:pPr>
        <w:numPr>
          <w:ilvl w:val="0"/>
          <w:numId w:val="1001"/>
        </w:numPr>
        <w:pStyle w:val="Compact"/>
      </w:pPr>
      <w:r>
        <w:rPr>
          <w:bCs/>
          <w:b/>
        </w:rPr>
        <w:t xml:space="preserve">Ph.D. in Astronomy</w:t>
      </w:r>
      <w:r>
        <w:t xml:space="preserve">, University of Cape Town, South Africa (2015)</w:t>
      </w:r>
    </w:p>
    <w:p>
      <w:pPr>
        <w:numPr>
          <w:ilvl w:val="0"/>
          <w:numId w:val="1001"/>
        </w:numPr>
        <w:pStyle w:val="Compact"/>
      </w:pPr>
      <w:r>
        <w:rPr>
          <w:bCs/>
          <w:b/>
        </w:rPr>
        <w:t xml:space="preserve">M.Sc. in Physics</w:t>
      </w:r>
      <w:r>
        <w:t xml:space="preserve">, University of Zimbabwe, Harare (2010)</w:t>
      </w:r>
    </w:p>
    <w:p>
      <w:pPr>
        <w:numPr>
          <w:ilvl w:val="0"/>
          <w:numId w:val="1001"/>
        </w:numPr>
        <w:pStyle w:val="Compact"/>
      </w:pPr>
      <w:r>
        <w:rPr>
          <w:bCs/>
          <w:b/>
        </w:rPr>
        <w:t xml:space="preserve">B.Sc. (Hons) in Physics</w:t>
      </w:r>
      <w:r>
        <w:t xml:space="preserve">, University of Zimbabwe, Harare (2007)</w:t>
      </w:r>
    </w:p>
    <w:bookmarkEnd w:id="22"/>
    <w:bookmarkStart w:id="26" w:name="professional-experience"/>
    <w:p>
      <w:pPr>
        <w:pStyle w:val="Heading2"/>
      </w:pPr>
      <w:r>
        <w:t xml:space="preserve">Professional Experience</w:t>
      </w:r>
    </w:p>
    <w:bookmarkStart w:id="23" w:name="senior-astronomer-research-scientist"/>
    <w:p>
      <w:pPr>
        <w:pStyle w:val="Heading3"/>
      </w:pPr>
      <w:r>
        <w:t xml:space="preserve">Senior Astronomer &amp; Research Scientist</w:t>
      </w:r>
    </w:p>
    <w:p>
      <w:pPr>
        <w:pStyle w:val="FirstParagraph"/>
      </w:pPr>
      <w:r>
        <w:rPr>
          <w:bCs/>
          <w:b/>
        </w:rPr>
        <w:t xml:space="preserve">African Astronomical Society (AAS), Harare, Zimbabwe</w:t>
      </w:r>
      <w:r>
        <w:t xml:space="preserve"> </w:t>
      </w:r>
      <w:r>
        <w:t xml:space="preserve">| 2018–Present</w:t>
      </w:r>
    </w:p>
    <w:p>
      <w:pPr>
        <w:numPr>
          <w:ilvl w:val="0"/>
          <w:numId w:val="1002"/>
        </w:numPr>
        <w:pStyle w:val="Compact"/>
      </w:pPr>
      <w:r>
        <w:t xml:space="preserve">Led a team of 15 researchers in analyzing data from the Square Kilometre Array (SKA) project, focusing on radio astronomy and cosmic microwave background studies.</w:t>
      </w:r>
    </w:p>
    <w:p>
      <w:pPr>
        <w:numPr>
          <w:ilvl w:val="0"/>
          <w:numId w:val="1002"/>
        </w:numPr>
        <w:pStyle w:val="Compact"/>
      </w:pPr>
      <w:r>
        <w:t xml:space="preserve">Collaborated with the South African Astronomical Observatory (SAAO) to establish a regional telescope network for monitoring transient astronomical events in Zimbabwe Harare.</w:t>
      </w:r>
    </w:p>
    <w:p>
      <w:pPr>
        <w:numPr>
          <w:ilvl w:val="0"/>
          <w:numId w:val="1002"/>
        </w:numPr>
        <w:pStyle w:val="Compact"/>
      </w:pPr>
      <w:r>
        <w:t xml:space="preserve">Published 12 peer-reviewed articles in international journals, including "Monthly Notices of the Royal Astronomical Society" and "Astronomy &amp; Astrophysics."</w:t>
      </w:r>
    </w:p>
    <w:bookmarkEnd w:id="23"/>
    <w:bookmarkStart w:id="24" w:name="astronomer-lecturer"/>
    <w:p>
      <w:pPr>
        <w:pStyle w:val="Heading3"/>
      </w:pPr>
      <w:r>
        <w:t xml:space="preserve">Astronomer &amp; Lecturer</w:t>
      </w:r>
    </w:p>
    <w:p>
      <w:pPr>
        <w:pStyle w:val="FirstParagraph"/>
      </w:pPr>
      <w:r>
        <w:rPr>
          <w:bCs/>
          <w:b/>
        </w:rPr>
        <w:t xml:space="preserve">University of Zimbabwe, Harare</w:t>
      </w:r>
      <w:r>
        <w:t xml:space="preserve"> </w:t>
      </w:r>
      <w:r>
        <w:t xml:space="preserve">| 2012–2018</w:t>
      </w:r>
    </w:p>
    <w:p>
      <w:pPr>
        <w:numPr>
          <w:ilvl w:val="0"/>
          <w:numId w:val="1003"/>
        </w:numPr>
        <w:pStyle w:val="Compact"/>
      </w:pPr>
      <w:r>
        <w:t xml:space="preserve">Taught undergraduate and graduate courses in astrophysics, observational techniques, and data analysis.</w:t>
      </w:r>
    </w:p>
    <w:p>
      <w:pPr>
        <w:numPr>
          <w:ilvl w:val="0"/>
          <w:numId w:val="1003"/>
        </w:numPr>
        <w:pStyle w:val="Compact"/>
      </w:pPr>
      <w:r>
        <w:t xml:space="preserve">Managed the university’s observatory, providing students with hands-on experience in telescope operation and astronomical data collection.</w:t>
      </w:r>
    </w:p>
    <w:p>
      <w:pPr>
        <w:numPr>
          <w:ilvl w:val="0"/>
          <w:numId w:val="1003"/>
        </w:numPr>
        <w:pStyle w:val="Compact"/>
      </w:pPr>
      <w:r>
        <w:t xml:space="preserve">Developed outreach programs for schools in Harare to promote STEM education among underprivileged communities.</w:t>
      </w:r>
    </w:p>
    <w:bookmarkEnd w:id="24"/>
    <w:bookmarkStart w:id="25" w:name="research-assistant"/>
    <w:p>
      <w:pPr>
        <w:pStyle w:val="Heading3"/>
      </w:pPr>
      <w:r>
        <w:t xml:space="preserve">Research Assistant</w:t>
      </w:r>
    </w:p>
    <w:p>
      <w:pPr>
        <w:pStyle w:val="FirstParagraph"/>
      </w:pPr>
      <w:r>
        <w:rPr>
          <w:bCs/>
          <w:b/>
        </w:rPr>
        <w:t xml:space="preserve">South African Astronomical Observatory (SAAO), Sutherland</w:t>
      </w:r>
      <w:r>
        <w:t xml:space="preserve"> </w:t>
      </w:r>
      <w:r>
        <w:t xml:space="preserve">| 2008–2012</w:t>
      </w:r>
    </w:p>
    <w:p>
      <w:pPr>
        <w:numPr>
          <w:ilvl w:val="0"/>
          <w:numId w:val="1004"/>
        </w:numPr>
        <w:pStyle w:val="Compact"/>
      </w:pPr>
      <w:r>
        <w:t xml:space="preserve">Assisted in the calibration of spectroscopic instruments for deep-space observations.</w:t>
      </w:r>
    </w:p>
    <w:p>
      <w:pPr>
        <w:numPr>
          <w:ilvl w:val="0"/>
          <w:numId w:val="1004"/>
        </w:numPr>
        <w:pStyle w:val="Compact"/>
      </w:pPr>
      <w:r>
        <w:t xml:space="preserve">Contributed to a project mapping star-forming regions in the Milky Way, with findings presented at the International Astronomical Union (IAU) conference in 2011.</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Data analysis using Python, IDL, and IRAF; telescope operation (e.g., Keck, VLT); radio astronomy software (CASA).</w:t>
      </w:r>
    </w:p>
    <w:p>
      <w:pPr>
        <w:numPr>
          <w:ilvl w:val="0"/>
          <w:numId w:val="1005"/>
        </w:numPr>
        <w:pStyle w:val="Compact"/>
      </w:pPr>
      <w:r>
        <w:rPr>
          <w:bCs/>
          <w:b/>
        </w:rPr>
        <w:t xml:space="preserve">Research Expertise:</w:t>
      </w:r>
      <w:r>
        <w:t xml:space="preserve"> </w:t>
      </w:r>
      <w:r>
        <w:t xml:space="preserve">Stellar evolution, cosmology, and astrophysical modeling.</w:t>
      </w:r>
    </w:p>
    <w:p>
      <w:pPr>
        <w:numPr>
          <w:ilvl w:val="0"/>
          <w:numId w:val="1005"/>
        </w:numPr>
        <w:pStyle w:val="Compact"/>
      </w:pPr>
      <w:r>
        <w:rPr>
          <w:bCs/>
          <w:b/>
        </w:rPr>
        <w:t xml:space="preserve">Communication:</w:t>
      </w:r>
      <w:r>
        <w:t xml:space="preserve"> </w:t>
      </w:r>
      <w:r>
        <w:t xml:space="preserve">Public speaking at conferences in Zimbabwe Harare; science communication through local media and community workshops.</w:t>
      </w:r>
    </w:p>
    <w:p>
      <w:pPr>
        <w:numPr>
          <w:ilvl w:val="0"/>
          <w:numId w:val="1005"/>
        </w:numPr>
        <w:pStyle w:val="Compact"/>
      </w:pPr>
      <w:r>
        <w:rPr>
          <w:bCs/>
          <w:b/>
        </w:rPr>
        <w:t xml:space="preserve">Languages:</w:t>
      </w:r>
      <w:r>
        <w:t xml:space="preserve"> </w:t>
      </w:r>
      <w:r>
        <w:t xml:space="preserve">English (fluent), Shona (native), Ndebele (intermediate).</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Data Analysis for Astronomy</w:t>
      </w:r>
      <w:r>
        <w:t xml:space="preserve">, European Southern Observatory (ESO), 2017.</w:t>
      </w:r>
    </w:p>
    <w:p>
      <w:pPr>
        <w:numPr>
          <w:ilvl w:val="0"/>
          <w:numId w:val="1006"/>
        </w:numPr>
        <w:pStyle w:val="Compact"/>
      </w:pPr>
      <w:r>
        <w:rPr>
          <w:bCs/>
          <w:b/>
        </w:rPr>
        <w:t xml:space="preserve">SKA Project Leadership Course</w:t>
      </w:r>
      <w:r>
        <w:t xml:space="preserve">, SKA Organization, 2019.</w:t>
      </w:r>
    </w:p>
    <w:p>
      <w:pPr>
        <w:numPr>
          <w:ilvl w:val="0"/>
          <w:numId w:val="1006"/>
        </w:numPr>
        <w:pStyle w:val="Compact"/>
      </w:pPr>
      <w:r>
        <w:rPr>
          <w:bCs/>
          <w:b/>
        </w:rPr>
        <w:t xml:space="preserve">Certified Science Communicator</w:t>
      </w:r>
      <w:r>
        <w:t xml:space="preserve">, African Institute for Mathematical Sciences (AIMS), 2021.</w:t>
      </w:r>
    </w:p>
    <w:bookmarkEnd w:id="28"/>
    <w:bookmarkStart w:id="29" w:name="publications-research-contributions"/>
    <w:p>
      <w:pPr>
        <w:pStyle w:val="Heading2"/>
      </w:pPr>
      <w:r>
        <w:t xml:space="preserve">Publications &amp; Research Contributions</w:t>
      </w:r>
    </w:p>
    <w:p>
      <w:pPr>
        <w:numPr>
          <w:ilvl w:val="0"/>
          <w:numId w:val="1007"/>
        </w:numPr>
        <w:pStyle w:val="Compact"/>
      </w:pPr>
      <w:r>
        <w:t xml:space="preserve">"Radio Emission from Star-Forming Regions in the Southern Milky Way," *Astronomy &amp; Astrophysics*, 2019.</w:t>
      </w:r>
    </w:p>
    <w:p>
      <w:pPr>
        <w:numPr>
          <w:ilvl w:val="0"/>
          <w:numId w:val="1007"/>
        </w:numPr>
        <w:pStyle w:val="Compact"/>
      </w:pPr>
      <w:r>
        <w:t xml:space="preserve">"Optical Observations of Transient Events Using the SAAO Network," *Monthly Notices of the Royal Astronomical Society*, 2017.</w:t>
      </w:r>
    </w:p>
    <w:p>
      <w:pPr>
        <w:numPr>
          <w:ilvl w:val="0"/>
          <w:numId w:val="1007"/>
        </w:numPr>
        <w:pStyle w:val="Compact"/>
      </w:pPr>
      <w:r>
        <w:t xml:space="preserve">"Educational Outreach in African Astronomy: A Case Study from Harare," *Journal of Science Communication*, 2020.</w:t>
      </w:r>
    </w:p>
    <w:bookmarkEnd w:id="29"/>
    <w:bookmarkStart w:id="30" w:name="languages-cultural-competence"/>
    <w:p>
      <w:pPr>
        <w:pStyle w:val="Heading2"/>
      </w:pPr>
      <w:r>
        <w:t xml:space="preserve">Languages &amp; Cultural Competence</w:t>
      </w:r>
    </w:p>
    <w:p>
      <w:pPr>
        <w:pStyle w:val="FirstParagraph"/>
      </w:pPr>
      <w:r>
        <w:t xml:space="preserve">Fluent in English, Shona, and Ndebele. Deeply embedded in the cultural and scientific landscape of Zimbabwe Harare, with a commitment to leveraging astronomy for local development. Regularly collaborates with community leaders and educational institutions in Harare to promote science literacy.</w:t>
      </w:r>
    </w:p>
    <w:bookmarkEnd w:id="30"/>
    <w:bookmarkStart w:id="31" w:name="community-involvement-outreach"/>
    <w:p>
      <w:pPr>
        <w:pStyle w:val="Heading2"/>
      </w:pPr>
      <w:r>
        <w:t xml:space="preserve">Community Involvement &amp; Outreach</w:t>
      </w:r>
    </w:p>
    <w:p>
      <w:pPr>
        <w:numPr>
          <w:ilvl w:val="0"/>
          <w:numId w:val="1008"/>
        </w:numPr>
        <w:pStyle w:val="Compact"/>
      </w:pPr>
      <w:r>
        <w:t xml:space="preserve">Founder of the "Harare Starlight Initiative," a monthly public lecture series introducing astronomy to residents of Zimbabwe Harare.</w:t>
      </w:r>
    </w:p>
    <w:p>
      <w:pPr>
        <w:numPr>
          <w:ilvl w:val="0"/>
          <w:numId w:val="1008"/>
        </w:numPr>
        <w:pStyle w:val="Compact"/>
      </w:pPr>
      <w:r>
        <w:t xml:space="preserve">Volunteer mentor for STEM students at the National University of Science and Technology (NUST), Harare.</w:t>
      </w:r>
    </w:p>
    <w:p>
      <w:pPr>
        <w:numPr>
          <w:ilvl w:val="0"/>
          <w:numId w:val="1008"/>
        </w:numPr>
        <w:pStyle w:val="Compact"/>
      </w:pPr>
      <w:r>
        <w:t xml:space="preserve">Partnered with local schools in Harare to distribute telescopes and educational kits for hands-on learning.</w:t>
      </w:r>
    </w:p>
    <w:bookmarkEnd w:id="31"/>
    <w:bookmarkStart w:id="32" w:name="references"/>
    <w:p>
      <w:pPr>
        <w:pStyle w:val="Heading2"/>
      </w:pPr>
      <w:r>
        <w:t xml:space="preserve">References</w:t>
      </w:r>
    </w:p>
    <w:p>
      <w:pPr>
        <w:pStyle w:val="FirstParagraph"/>
      </w:pPr>
      <w:r>
        <w:t xml:space="preserve">Available upon request. References include collaborations with the South African Astronomical Observatory, University of Zimbabwe, and the African Astronomical Society.</w:t>
      </w:r>
    </w:p>
    <w:bookmarkEnd w:id="32"/>
    <w:p>
      <w:pPr>
        <w:pStyle w:val="BodyText"/>
      </w:pPr>
      <w:r>
        <w:t xml:space="preserve">This Resume is tailored for an Astronomer in Zimbabwe Harare, emphasizing local expertise and global scientific contributions.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Zimbabwe Harare</dc:title>
  <dc:creator/>
  <dc:language>en</dc:language>
  <cp:keywords/>
  <dcterms:created xsi:type="dcterms:W3CDTF">2026-07-21T15:58:00Z</dcterms:created>
  <dcterms:modified xsi:type="dcterms:W3CDTF">2026-07-21T15:58:00Z</dcterms:modified>
</cp:coreProperties>
</file>

<file path=docProps/custom.xml><?xml version="1.0" encoding="utf-8"?>
<Properties xmlns="http://schemas.openxmlformats.org/officeDocument/2006/custom-properties" xmlns:vt="http://schemas.openxmlformats.org/officeDocument/2006/docPropsVTypes"/>
</file>