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ahmed.benali@aol.com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Specializing in providing actionable insights to enhance organizational efficiency and ensure adherence to local regulations. Proven track record of conducting audits for public sector institutions, private enterprises, and multinational corporations in Algeria Algiers. Committed to delivering high-quality audit services that align with international standards while addressing the unique challenges of the Algerian market.</w:t>
      </w:r>
    </w:p>
    <w:bookmarkEnd w:id="21"/>
    <w:bookmarkStart w:id="25" w:name="work-experience"/>
    <w:p>
      <w:pPr>
        <w:pStyle w:val="Heading2"/>
      </w:pPr>
      <w:r>
        <w:t xml:space="preserve">Work Experience</w:t>
      </w:r>
    </w:p>
    <w:bookmarkStart w:id="22" w:name="audit-senior-at-deloitte-algeria"/>
    <w:p>
      <w:pPr>
        <w:pStyle w:val="Heading3"/>
      </w:pPr>
      <w:r>
        <w:t xml:space="preserve">Audit Senior at Deloitte Algeria</w:t>
      </w:r>
    </w:p>
    <w:p>
      <w:pPr>
        <w:pStyle w:val="FirstParagraph"/>
      </w:pPr>
      <w:r>
        <w:rPr>
          <w:iCs/>
          <w:i/>
        </w:rPr>
        <w:t xml:space="preserve">Algiers, Algeria | January 2019 – Present</w:t>
      </w:r>
    </w:p>
    <w:p>
      <w:pPr>
        <w:numPr>
          <w:ilvl w:val="0"/>
          <w:numId w:val="1001"/>
        </w:numPr>
        <w:pStyle w:val="Compact"/>
      </w:pPr>
      <w:r>
        <w:t xml:space="preserve">Lead audit engagements for clients in the energy, telecommunications, and financial sectors across Algeria Algiers, ensuring compliance with local accounting standards and international best practices.</w:t>
      </w:r>
    </w:p>
    <w:p>
      <w:pPr>
        <w:numPr>
          <w:ilvl w:val="0"/>
          <w:numId w:val="1001"/>
        </w:numPr>
        <w:pStyle w:val="Compact"/>
      </w:pPr>
      <w:r>
        <w:t xml:space="preserve">Collaborated with cross-functional teams to design internal control frameworks that reduced operational risks by 30% for key clients.</w:t>
      </w:r>
    </w:p>
    <w:p>
      <w:pPr>
        <w:numPr>
          <w:ilvl w:val="0"/>
          <w:numId w:val="1001"/>
        </w:numPr>
        <w:pStyle w:val="Compact"/>
      </w:pPr>
      <w:r>
        <w:t xml:space="preserve">Provided training sessions to junior auditors on the latest regulatory updates in Algeria, including changes in tax laws and financial reporting requirements.</w:t>
      </w:r>
    </w:p>
    <w:p>
      <w:pPr>
        <w:numPr>
          <w:ilvl w:val="0"/>
          <w:numId w:val="1001"/>
        </w:numPr>
        <w:pStyle w:val="Compact"/>
      </w:pPr>
      <w:r>
        <w:t xml:space="preserve">Represented Deloitte at industry conferences in Algiers, fostering relationships with local stakeholders and enhancing the firm’s reputation as a trusted audit partner.</w:t>
      </w:r>
    </w:p>
    <w:bookmarkEnd w:id="22"/>
    <w:bookmarkStart w:id="23" w:name="audit-specialist-at-kpmg-algeria"/>
    <w:p>
      <w:pPr>
        <w:pStyle w:val="Heading3"/>
      </w:pPr>
      <w:r>
        <w:t xml:space="preserve">Audit Specialist at KPMG Algeria</w:t>
      </w:r>
    </w:p>
    <w:p>
      <w:pPr>
        <w:pStyle w:val="FirstParagraph"/>
      </w:pPr>
      <w:r>
        <w:rPr>
          <w:iCs/>
          <w:i/>
        </w:rPr>
        <w:t xml:space="preserve">Algiers, Algeria | June 2015 – December 2018</w:t>
      </w:r>
    </w:p>
    <w:p>
      <w:pPr>
        <w:numPr>
          <w:ilvl w:val="0"/>
          <w:numId w:val="1002"/>
        </w:numPr>
        <w:pStyle w:val="Compact"/>
      </w:pPr>
      <w:r>
        <w:t xml:space="preserve">Conducted financial and compliance audits for state-owned enterprises, identifying inefficiencies and recommending process improvements that saved clients over $5 million annually.</w:t>
      </w:r>
    </w:p>
    <w:p>
      <w:pPr>
        <w:numPr>
          <w:ilvl w:val="0"/>
          <w:numId w:val="1002"/>
        </w:numPr>
        <w:pStyle w:val="Compact"/>
      </w:pPr>
      <w:r>
        <w:t xml:space="preserve">Managed audit teams of up to 10 members, ensuring timely delivery of high-quality reports in alignment with the International Standards on Auditing (ISA).</w:t>
      </w:r>
    </w:p>
    <w:p>
      <w:pPr>
        <w:numPr>
          <w:ilvl w:val="0"/>
          <w:numId w:val="1002"/>
        </w:numPr>
        <w:pStyle w:val="Compact"/>
      </w:pPr>
      <w:r>
        <w:t xml:space="preserve">Developed a risk assessment model tailored for the Algerian market, which was adopted by 80% of KPMG’s local clients.</w:t>
      </w:r>
    </w:p>
    <w:p>
      <w:pPr>
        <w:numPr>
          <w:ilvl w:val="0"/>
          <w:numId w:val="1002"/>
        </w:numPr>
        <w:pStyle w:val="Compact"/>
      </w:pPr>
      <w:r>
        <w:t xml:space="preserve">Partnered with legal and regulatory bodies in Algeria Algiers to ensure audit procedures met all statutory requirements, reducing non-compliance penalties by 40%.</w:t>
      </w:r>
    </w:p>
    <w:bookmarkEnd w:id="23"/>
    <w:bookmarkStart w:id="24" w:name="junior-auditor-at-pwc-algeria"/>
    <w:p>
      <w:pPr>
        <w:pStyle w:val="Heading3"/>
      </w:pPr>
      <w:r>
        <w:t xml:space="preserve">Junior Auditor at PwC Algeria</w:t>
      </w:r>
    </w:p>
    <w:p>
      <w:pPr>
        <w:pStyle w:val="FirstParagraph"/>
      </w:pPr>
      <w:r>
        <w:rPr>
          <w:iCs/>
          <w:i/>
        </w:rPr>
        <w:t xml:space="preserve">Algiers, Algeria | July 2012 – May 2015</w:t>
      </w:r>
    </w:p>
    <w:p>
      <w:pPr>
        <w:numPr>
          <w:ilvl w:val="0"/>
          <w:numId w:val="1003"/>
        </w:numPr>
        <w:pStyle w:val="Compact"/>
      </w:pPr>
      <w:r>
        <w:t xml:space="preserve">Supported senior auditors in conducting audits for SMEs and multinational corporations, focusing on financial statement accuracy and internal control effectiveness.</w:t>
      </w:r>
    </w:p>
    <w:p>
      <w:pPr>
        <w:numPr>
          <w:ilvl w:val="0"/>
          <w:numId w:val="1003"/>
        </w:numPr>
        <w:pStyle w:val="Compact"/>
      </w:pPr>
      <w:r>
        <w:t xml:space="preserve">Contributed to the development of a digital audit toolkit that streamlined data collection processes for clients in Algeria Algiers.</w:t>
      </w:r>
    </w:p>
    <w:p>
      <w:pPr>
        <w:numPr>
          <w:ilvl w:val="0"/>
          <w:numId w:val="1003"/>
        </w:numPr>
        <w:pStyle w:val="Compact"/>
      </w:pPr>
      <w:r>
        <w:t xml:space="preserve">Assisted in preparing audit reports for the Ministry of Finance, ensuring transparency and accountability in public spending.</w:t>
      </w:r>
    </w:p>
    <w:p>
      <w:pPr>
        <w:numPr>
          <w:ilvl w:val="0"/>
          <w:numId w:val="1003"/>
        </w:numPr>
        <w:pStyle w:val="Compact"/>
      </w:pPr>
      <w:r>
        <w:t xml:space="preserve">Received recognition as "Top Performer" twice for exceeding client expectations and demonstrating exceptional attention to detail.</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rPr>
          <w:iCs/>
          <w:i/>
        </w:rPr>
        <w:t xml:space="preserve">University of Algiers, Algeria | 2011 – 2012</w:t>
      </w:r>
    </w:p>
    <w:p>
      <w:pPr>
        <w:pStyle w:val="BodyText"/>
      </w:pPr>
      <w:r>
        <w:t xml:space="preserve">Specialized in financial auditing, corporate governance, and fiscal policies. Thesis: "The Impact of Regulatory Changes on Audit Practices in Algeria."</w:t>
      </w:r>
    </w:p>
    <w:bookmarkEnd w:id="26"/>
    <w:bookmarkStart w:id="27" w:name="bsc-in-accounting"/>
    <w:p>
      <w:pPr>
        <w:pStyle w:val="Heading3"/>
      </w:pPr>
      <w:r>
        <w:t xml:space="preserve">BSc in Accounting</w:t>
      </w:r>
    </w:p>
    <w:p>
      <w:pPr>
        <w:pStyle w:val="FirstParagraph"/>
      </w:pPr>
      <w:r>
        <w:rPr>
          <w:iCs/>
          <w:i/>
        </w:rPr>
        <w:t xml:space="preserve">Algeria University of Science and Technology (USTHB), Algeria | 2008 – 2011</w:t>
      </w:r>
    </w:p>
    <w:p>
      <w:pPr>
        <w:pStyle w:val="BodyText"/>
      </w:pPr>
      <w:r>
        <w:t xml:space="preserve">Graduated with honors, focusing on financial analysis, tax compliance, and auditing principles. Member of the Accounting Association of Algeria.</w:t>
      </w:r>
    </w:p>
    <w:bookmarkEnd w:id="27"/>
    <w:bookmarkEnd w:id="28"/>
    <w:bookmarkStart w:id="29" w:name="professional-certifications"/>
    <w:p>
      <w:pPr>
        <w:pStyle w:val="Heading2"/>
      </w:pPr>
      <w:r>
        <w:t xml:space="preserve">Professional Certifications</w:t>
      </w:r>
    </w:p>
    <w:p>
      <w:pPr>
        <w:numPr>
          <w:ilvl w:val="0"/>
          <w:numId w:val="1004"/>
        </w:numPr>
        <w:pStyle w:val="Compact"/>
      </w:pPr>
      <w:r>
        <w:t xml:space="preserve">Certified Public Accountant (CPA) – Algeria | 2013</w:t>
      </w:r>
    </w:p>
    <w:p>
      <w:pPr>
        <w:numPr>
          <w:ilvl w:val="0"/>
          <w:numId w:val="1004"/>
        </w:numPr>
        <w:pStyle w:val="Compact"/>
      </w:pPr>
      <w:r>
        <w:t xml:space="preserve">Certified Internal Auditor (CIA) – IIA | 2016</w:t>
      </w:r>
    </w:p>
    <w:p>
      <w:pPr>
        <w:numPr>
          <w:ilvl w:val="0"/>
          <w:numId w:val="1004"/>
        </w:numPr>
        <w:pStyle w:val="Compact"/>
      </w:pPr>
      <w:r>
        <w:t xml:space="preserve">Chartered Institute of Management Accountants (CIMA) – 2018</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risk assessment, compliance reporting, data analysis, tax regulations in Algeria.</w:t>
      </w:r>
    </w:p>
    <w:p>
      <w:pPr>
        <w:numPr>
          <w:ilvl w:val="0"/>
          <w:numId w:val="1005"/>
        </w:numPr>
        <w:pStyle w:val="Compact"/>
      </w:pPr>
      <w:r>
        <w:rPr>
          <w:bCs/>
          <w:b/>
        </w:rPr>
        <w:t xml:space="preserve">Software Proficiency:</w:t>
      </w:r>
      <w:r>
        <w:t xml:space="preserve"> </w:t>
      </w:r>
      <w:r>
        <w:t xml:space="preserve">SAP, Oracle Financials, QuickBooks, Excel (advanced macros), audit management tools.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Soft Skills:</w:t>
      </w:r>
      <w:r>
        <w:t xml:space="preserve"> </w:t>
      </w:r>
      <w:r>
        <w:t xml:space="preserve">Leadership, communication, problem-solving, client relationship management.</w:t>
      </w:r>
    </w:p>
    <w:bookmarkEnd w:id="30"/>
    <w:bookmarkStart w:id="31" w:name="professional-memberships"/>
    <w:p>
      <w:pPr>
        <w:pStyle w:val="Heading2"/>
      </w:pPr>
      <w:r>
        <w:t xml:space="preserve">Professional Memberships</w:t>
      </w:r>
    </w:p>
    <w:p>
      <w:pPr>
        <w:numPr>
          <w:ilvl w:val="0"/>
          <w:numId w:val="1006"/>
        </w:numPr>
        <w:pStyle w:val="Compact"/>
      </w:pPr>
      <w:r>
        <w:t xml:space="preserve">Member of the Algerian Institute of Accountants and Auditors (IAA) | 2013 – Present</w:t>
      </w:r>
    </w:p>
    <w:p>
      <w:pPr>
        <w:numPr>
          <w:ilvl w:val="0"/>
          <w:numId w:val="1006"/>
        </w:numPr>
        <w:pStyle w:val="Compact"/>
      </w:pPr>
      <w:r>
        <w:t xml:space="preserve">Member of the International Auditing and Assurance Standards Board (IAASB) | 2016 – Present</w:t>
      </w:r>
    </w:p>
    <w:p>
      <w:pPr>
        <w:numPr>
          <w:ilvl w:val="0"/>
          <w:numId w:val="1006"/>
        </w:numPr>
        <w:pStyle w:val="Compact"/>
      </w:pPr>
      <w:r>
        <w:t xml:space="preserve">Volunteer for the National Audit Office of Algeria, contributing to public sector audit initiatives.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in auditing the national energy company’s financial statements, resulting in a 25% improvement in audit efficiency. Participated in the development of a compliance framework for microfinance institutions in Algeria Algiers.</w:t>
      </w:r>
    </w:p>
    <w:p>
      <w:pPr>
        <w:pStyle w:val="BodyText"/>
      </w:pPr>
      <w:r>
        <w:rPr>
          <w:bCs/>
          <w:b/>
        </w:rPr>
        <w:t xml:space="preserve">Publications:</w:t>
      </w:r>
      <w:r>
        <w:t xml:space="preserve"> </w:t>
      </w:r>
      <w:r>
        <w:t xml:space="preserve">Authored an article titled "Auditing Challenges in Algeria’s Post-Oil Economy" published in the Algerian Journal of Accounting and Finance (2021).</w:t>
      </w:r>
    </w:p>
    <w:p>
      <w:pPr>
        <w:pStyle w:val="BodyText"/>
      </w:pPr>
      <w:r>
        <w:rPr>
          <w:bCs/>
          <w:b/>
        </w:rPr>
        <w:t xml:space="preserve">References:</w:t>
      </w:r>
      <w:r>
        <w:t xml:space="preserve"> </w:t>
      </w:r>
      <w:r>
        <w:t xml:space="preserve">Available upon request. Previous employers and professional contacts in Algeria Algiers include Deloitte, KPMG, and the Ministry of Finance.</w:t>
      </w:r>
    </w:p>
    <w:bookmarkEnd w:id="32"/>
    <w:bookmarkStart w:id="33" w:name="X0f8f5802e6c298fa2d4718b4f84f496d171a3e1"/>
    <w:p>
      <w:pPr>
        <w:pStyle w:val="Heading2"/>
      </w:pPr>
      <w:r>
        <w:t xml:space="preserve">Why Choose Me as an Auditor in Algeria Algiers?</w:t>
      </w:r>
    </w:p>
    <w:p>
      <w:pPr>
        <w:pStyle w:val="FirstParagraph"/>
      </w:pPr>
      <w:r>
        <w:t xml:space="preserve">As a qualified auditor with extensive experience in Algeria Algiers, I bring a deep understanding of the region’s economic landscape, regulatory environment, and cultural nuances. My expertise in financial auditing, combined with my commitment to ethical standards and client satisfaction, ensures that organizations in Algeria receive audits that are not only accurate but also aligned with their strategic goals. Whether working with public institutions or private enterprises, I strive to deliver value through innovative solutions and a proactive approach to risk management.</w:t>
      </w:r>
    </w:p>
    <w:bookmarkEnd w:id="33"/>
    <w:bookmarkStart w:id="34" w:name="conclusion"/>
    <w:p>
      <w:pPr>
        <w:pStyle w:val="Heading2"/>
      </w:pPr>
      <w:r>
        <w:t xml:space="preserve">Conclusion</w:t>
      </w:r>
    </w:p>
    <w:p>
      <w:pPr>
        <w:pStyle w:val="FirstParagraph"/>
      </w:pPr>
      <w:r>
        <w:t xml:space="preserve">This resume highlights my qualifications as an Auditor in Algeria Algiers, emphasizing my professional journey, skills, and dedication to excellence. With a focus on compliance, efficiency, and client-centric audit practices, I am well-equipped to contribute to the success of any organization seeking reliable financial oversight in Algeria’s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Algeria Algiers</dc:title>
  <dc:creator/>
  <dc:language>en</dc:language>
  <cp:keywords/>
  <dcterms:created xsi:type="dcterms:W3CDTF">2026-07-15T18:35:56Z</dcterms:created>
  <dcterms:modified xsi:type="dcterms:W3CDTF">2026-07-15T18:35:56Z</dcterms:modified>
</cp:coreProperties>
</file>

<file path=docProps/custom.xml><?xml version="1.0" encoding="utf-8"?>
<Properties xmlns="http://schemas.openxmlformats.org/officeDocument/2006/custom-properties" xmlns:vt="http://schemas.openxmlformats.org/officeDocument/2006/docPropsVTypes"/>
</file>