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Auditor</w:t>
      </w:r>
      <w:r>
        <w:t xml:space="preserve"> </w:t>
      </w:r>
      <w:r>
        <w:t xml:space="preserve">Resume</w:t>
      </w:r>
      <w:r>
        <w:t xml:space="preserve"> </w:t>
      </w:r>
      <w:r>
        <w:t xml:space="preserve">-</w:t>
      </w:r>
      <w:r>
        <w:t xml:space="preserve"> </w:t>
      </w:r>
      <w:r>
        <w:t xml:space="preserve">Italy</w:t>
      </w:r>
      <w:r>
        <w:t xml:space="preserve"> </w:t>
      </w:r>
      <w:r>
        <w:t xml:space="preserve">Rome</w:t>
      </w:r>
    </w:p>
    <w:bookmarkStart w:id="20" w:name="john-doe"/>
    <w:p>
      <w:pPr>
        <w:pStyle w:val="Heading1"/>
      </w:pPr>
      <w:r>
        <w:t xml:space="preserve">John Doe</w:t>
      </w:r>
    </w:p>
    <w:p>
      <w:pPr>
        <w:pStyle w:val="FirstParagraph"/>
      </w:pPr>
      <w:r>
        <w:rPr>
          <w:bCs/>
          <w:b/>
        </w:rPr>
        <w:t xml:space="preserve">Auditor | Italy Rome | Financial Compliance Expert</w:t>
      </w:r>
    </w:p>
    <w:p>
      <w:pPr>
        <w:pStyle w:val="BodyText"/>
      </w:pPr>
      <w:r>
        <w:t xml:space="preserve">Email: john.doe@example.com | Phone: +39 345 678 9012 | Location: Rome, Italy</w:t>
      </w:r>
    </w:p>
    <w:bookmarkEnd w:id="20"/>
    <w:bookmarkStart w:id="21" w:name="professional-summary"/>
    <w:p>
      <w:pPr>
        <w:pStyle w:val="Heading2"/>
      </w:pPr>
      <w:r>
        <w:t xml:space="preserve">Professional Summary</w:t>
      </w:r>
    </w:p>
    <w:p>
      <w:pPr>
        <w:pStyle w:val="FirstParagraph"/>
      </w:pPr>
      <w:r>
        <w:t xml:space="preserve">Results-driven Auditor with over 8 years of experience in financial compliance, internal controls, and risk management. Specializing in providing audit services to businesses across Italy Rome, ensuring adherence to local regulations and international accounting standards. Adept at analyzing financial data, identifying discrepancies, and delivering actionable insights to enhance organizational efficiency. Proficient in navigating the complexities of Italian tax laws and corporate governance frameworks. Committed to building trust through transparency and integrity while supporting clients in achieving their financial goals.</w:t>
      </w:r>
    </w:p>
    <w:bookmarkEnd w:id="21"/>
    <w:bookmarkStart w:id="25" w:name="professional-experience"/>
    <w:p>
      <w:pPr>
        <w:pStyle w:val="Heading2"/>
      </w:pPr>
      <w:r>
        <w:t xml:space="preserve">Professional Experience</w:t>
      </w:r>
    </w:p>
    <w:bookmarkStart w:id="22" w:name="audit-manager"/>
    <w:p>
      <w:pPr>
        <w:pStyle w:val="Heading3"/>
      </w:pPr>
      <w:r>
        <w:t xml:space="preserve">Audit Manager</w:t>
      </w:r>
    </w:p>
    <w:p>
      <w:pPr>
        <w:pStyle w:val="FirstParagraph"/>
      </w:pPr>
      <w:r>
        <w:rPr>
          <w:bCs/>
          <w:b/>
        </w:rPr>
        <w:t xml:space="preserve">Deloitte Italy, Rome, Italy</w:t>
      </w:r>
      <w:r>
        <w:t xml:space="preserve"> </w:t>
      </w:r>
      <w:r>
        <w:t xml:space="preserve">| January 2018 – Present</w:t>
      </w:r>
    </w:p>
    <w:p>
      <w:pPr>
        <w:numPr>
          <w:ilvl w:val="0"/>
          <w:numId w:val="1001"/>
        </w:numPr>
        <w:pStyle w:val="Compact"/>
      </w:pPr>
      <w:r>
        <w:t xml:space="preserve">Lead audit engagements for mid-sized and large enterprises in Rome, focusing on financial statement accuracy and regulatory compliance with Italian law.</w:t>
      </w:r>
    </w:p>
    <w:p>
      <w:pPr>
        <w:numPr>
          <w:ilvl w:val="0"/>
          <w:numId w:val="1001"/>
        </w:numPr>
        <w:pStyle w:val="Compact"/>
      </w:pPr>
      <w:r>
        <w:t xml:space="preserve">Collaborated with cross-functional teams to streamline audit processes, reducing project timelines by 15% while maintaining high-quality standards.</w:t>
      </w:r>
    </w:p>
    <w:p>
      <w:pPr>
        <w:numPr>
          <w:ilvl w:val="0"/>
          <w:numId w:val="1001"/>
        </w:numPr>
        <w:pStyle w:val="Compact"/>
      </w:pPr>
      <w:r>
        <w:t xml:space="preserve">Provided strategic guidance to clients on internal control improvements, particularly in sectors such as real estate and manufacturing in Italy Rome.</w:t>
      </w:r>
    </w:p>
    <w:p>
      <w:pPr>
        <w:numPr>
          <w:ilvl w:val="0"/>
          <w:numId w:val="1001"/>
        </w:numPr>
        <w:pStyle w:val="Compact"/>
      </w:pPr>
      <w:r>
        <w:t xml:space="preserve">Conducted risk assessments and prepared detailed reports for stakeholders, ensuring alignment with IFRS (International Financial Reporting Standards) and Italian Accounting Standards.</w:t>
      </w:r>
    </w:p>
    <w:bookmarkEnd w:id="22"/>
    <w:bookmarkStart w:id="23" w:name="audit-senior"/>
    <w:p>
      <w:pPr>
        <w:pStyle w:val="Heading3"/>
      </w:pPr>
      <w:r>
        <w:t xml:space="preserve">Audit Senior</w:t>
      </w:r>
    </w:p>
    <w:p>
      <w:pPr>
        <w:pStyle w:val="FirstParagraph"/>
      </w:pPr>
      <w:r>
        <w:rPr>
          <w:bCs/>
          <w:b/>
        </w:rPr>
        <w:t xml:space="preserve">PwC Italy, Rome, Italy</w:t>
      </w:r>
      <w:r>
        <w:t xml:space="preserve"> </w:t>
      </w:r>
      <w:r>
        <w:t xml:space="preserve">| June 2014 – December 2017</w:t>
      </w:r>
    </w:p>
    <w:p>
      <w:pPr>
        <w:numPr>
          <w:ilvl w:val="0"/>
          <w:numId w:val="1002"/>
        </w:numPr>
        <w:pStyle w:val="Compact"/>
      </w:pPr>
      <w:r>
        <w:t xml:space="preserve">Managed audit assignments for clients in the hospitality and technology sectors, ensuring compliance with local tax regulations and Italian corporate laws.</w:t>
      </w:r>
    </w:p>
    <w:p>
      <w:pPr>
        <w:numPr>
          <w:ilvl w:val="0"/>
          <w:numId w:val="1002"/>
        </w:numPr>
        <w:pStyle w:val="Compact"/>
      </w:pPr>
      <w:r>
        <w:t xml:space="preserve">Supervised junior auditors, fostering a culture of professionalism and precision in data analysis and reporting.</w:t>
      </w:r>
    </w:p>
    <w:p>
      <w:pPr>
        <w:numPr>
          <w:ilvl w:val="0"/>
          <w:numId w:val="1002"/>
        </w:numPr>
        <w:pStyle w:val="Compact"/>
      </w:pPr>
      <w:r>
        <w:t xml:space="preserve">Implemented innovative audit techniques to identify potential financial risks, contributing to a 20% reduction in client non-compliance issues.</w:t>
      </w:r>
    </w:p>
    <w:p>
      <w:pPr>
        <w:numPr>
          <w:ilvl w:val="0"/>
          <w:numId w:val="1002"/>
        </w:numPr>
        <w:pStyle w:val="Compact"/>
      </w:pPr>
      <w:r>
        <w:t xml:space="preserve">Participated in workshops with Italian regulatory bodies to stay updated on evolving compliance requirements, particularly for businesses operating in Rome.</w:t>
      </w:r>
    </w:p>
    <w:bookmarkEnd w:id="23"/>
    <w:bookmarkStart w:id="24" w:name="audit-associate"/>
    <w:p>
      <w:pPr>
        <w:pStyle w:val="Heading3"/>
      </w:pPr>
      <w:r>
        <w:t xml:space="preserve">Audit Associate</w:t>
      </w:r>
    </w:p>
    <w:p>
      <w:pPr>
        <w:pStyle w:val="FirstParagraph"/>
      </w:pPr>
      <w:r>
        <w:rPr>
          <w:bCs/>
          <w:b/>
        </w:rPr>
        <w:t xml:space="preserve">KPMG Italy, Rome, Italy</w:t>
      </w:r>
      <w:r>
        <w:t xml:space="preserve"> </w:t>
      </w:r>
      <w:r>
        <w:t xml:space="preserve">| February 2011 – May 2014</w:t>
      </w:r>
    </w:p>
    <w:p>
      <w:pPr>
        <w:numPr>
          <w:ilvl w:val="0"/>
          <w:numId w:val="1003"/>
        </w:numPr>
        <w:pStyle w:val="Compact"/>
      </w:pPr>
      <w:r>
        <w:t xml:space="preserve">Conducted financial statement audits for clients across diverse industries, emphasizing transparency and accuracy in financial reporting.</w:t>
      </w:r>
    </w:p>
    <w:p>
      <w:pPr>
        <w:numPr>
          <w:ilvl w:val="0"/>
          <w:numId w:val="1003"/>
        </w:numPr>
        <w:pStyle w:val="Compact"/>
      </w:pPr>
      <w:r>
        <w:t xml:space="preserve">Supported the development of audit plans tailored to the unique needs of companies in Italy Rome, including SMEs and multinational corporations.</w:t>
      </w:r>
    </w:p>
    <w:p>
      <w:pPr>
        <w:numPr>
          <w:ilvl w:val="0"/>
          <w:numId w:val="1003"/>
        </w:numPr>
        <w:pStyle w:val="Compact"/>
      </w:pPr>
      <w:r>
        <w:t xml:space="preserve">Assisted in the creation of internal control frameworks to mitigate fraud risks, particularly for clients operating under Italian regulatory guidelines.</w:t>
      </w:r>
    </w:p>
    <w:p>
      <w:pPr>
        <w:numPr>
          <w:ilvl w:val="0"/>
          <w:numId w:val="1003"/>
        </w:numPr>
        <w:pStyle w:val="Compact"/>
      </w:pPr>
      <w:r>
        <w:t xml:space="preserve">Contributed to training sessions for new auditors, focusing on audit procedures and compliance with Italian legal standards.</w:t>
      </w:r>
    </w:p>
    <w:bookmarkEnd w:id="24"/>
    <w:bookmarkEnd w:id="25"/>
    <w:bookmarkStart w:id="26" w:name="education"/>
    <w:p>
      <w:pPr>
        <w:pStyle w:val="Heading2"/>
      </w:pPr>
      <w:r>
        <w:t xml:space="preserve">Education</w:t>
      </w:r>
    </w:p>
    <w:p>
      <w:pPr>
        <w:pStyle w:val="FirstParagraph"/>
      </w:pPr>
      <w:r>
        <w:rPr>
          <w:bCs/>
          <w:b/>
        </w:rPr>
        <w:t xml:space="preserve">Bachelor of Science in Accounting and Finance</w:t>
      </w:r>
    </w:p>
    <w:p>
      <w:pPr>
        <w:pStyle w:val="BodyText"/>
      </w:pPr>
      <w:r>
        <w:t xml:space="preserve">Università degli Studi di Roma "La Sapienza", Rome, Italy | Graduated: 2010</w:t>
      </w:r>
    </w:p>
    <w:p>
      <w:pPr>
        <w:pStyle w:val="BodyText"/>
      </w:pPr>
      <w:r>
        <w:rPr>
          <w:bCs/>
          <w:b/>
        </w:rPr>
        <w:t xml:space="preserve">Master of Business Administration (MBA)</w:t>
      </w:r>
    </w:p>
    <w:p>
      <w:pPr>
        <w:pStyle w:val="BodyText"/>
      </w:pPr>
      <w:r>
        <w:t xml:space="preserve">Università Bocconi, Milan, Italy | Graduated: 2013</w:t>
      </w:r>
    </w:p>
    <w:bookmarkEnd w:id="26"/>
    <w:bookmarkStart w:id="27" w:name="skills-certifications"/>
    <w:p>
      <w:pPr>
        <w:pStyle w:val="Heading2"/>
      </w:pPr>
      <w:r>
        <w:t xml:space="preserve">Skills &amp; Certifications</w:t>
      </w:r>
    </w:p>
    <w:p>
      <w:pPr>
        <w:numPr>
          <w:ilvl w:val="0"/>
          <w:numId w:val="1004"/>
        </w:numPr>
        <w:pStyle w:val="Compact"/>
      </w:pPr>
      <w:r>
        <w:rPr>
          <w:bCs/>
          <w:b/>
        </w:rPr>
        <w:t xml:space="preserve">Audit Expertise:</w:t>
      </w:r>
      <w:r>
        <w:t xml:space="preserve"> </w:t>
      </w:r>
      <w:r>
        <w:t xml:space="preserve">Financial statement auditing, internal controls, compliance with IFRS and Italian law.</w:t>
      </w:r>
    </w:p>
    <w:p>
      <w:pPr>
        <w:numPr>
          <w:ilvl w:val="0"/>
          <w:numId w:val="1004"/>
        </w:numPr>
        <w:pStyle w:val="Compact"/>
      </w:pPr>
      <w:r>
        <w:rPr>
          <w:bCs/>
          <w:b/>
        </w:rPr>
        <w:t xml:space="preserve">Technical Skills:</w:t>
      </w:r>
      <w:r>
        <w:t xml:space="preserve"> </w:t>
      </w:r>
      <w:r>
        <w:t xml:space="preserve">Excel (advanced), SAP, Oracle ERP, QuickBooks.</w:t>
      </w:r>
    </w:p>
    <w:p>
      <w:pPr>
        <w:numPr>
          <w:ilvl w:val="0"/>
          <w:numId w:val="1004"/>
        </w:numPr>
        <w:pStyle w:val="Compact"/>
      </w:pPr>
      <w:r>
        <w:rPr>
          <w:bCs/>
          <w:b/>
        </w:rPr>
        <w:t xml:space="preserve">Languages:</w:t>
      </w:r>
      <w:r>
        <w:t xml:space="preserve"> </w:t>
      </w:r>
      <w:r>
        <w:t xml:space="preserve">Fluent in English and Italian; basic knowledge of Spanish.</w:t>
      </w:r>
    </w:p>
    <w:p>
      <w:pPr>
        <w:numPr>
          <w:ilvl w:val="0"/>
          <w:numId w:val="1004"/>
        </w:numPr>
        <w:pStyle w:val="Compact"/>
      </w:pPr>
      <w:r>
        <w:rPr>
          <w:bCs/>
          <w:b/>
        </w:rPr>
        <w:t xml:space="preserve">Certifications:</w:t>
      </w:r>
      <w:r>
        <w:t xml:space="preserve"> </w:t>
      </w:r>
      <w:r>
        <w:t xml:space="preserve">ACCA (Association of Chartered Certified Accountants), CPA (Certified Public Accountant) – pending.</w:t>
      </w:r>
    </w:p>
    <w:p>
      <w:pPr>
        <w:numPr>
          <w:ilvl w:val="0"/>
          <w:numId w:val="1004"/>
        </w:numPr>
        <w:pStyle w:val="Compact"/>
      </w:pPr>
      <w:r>
        <w:rPr>
          <w:bCs/>
          <w:b/>
        </w:rPr>
        <w:t xml:space="preserve">Regulatory Knowledge:</w:t>
      </w:r>
      <w:r>
        <w:t xml:space="preserve"> </w:t>
      </w:r>
      <w:r>
        <w:t xml:space="preserve">Deep understanding of Italian tax codes, GDPR compliance, and corporate governance standards.</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Italian Institute of Chartered Accountants (Consiglio Nazionale dei Dottori Commercialisti)</w:t>
      </w:r>
    </w:p>
    <w:p>
      <w:pPr>
        <w:numPr>
          <w:ilvl w:val="0"/>
          <w:numId w:val="1005"/>
        </w:numPr>
        <w:pStyle w:val="Compact"/>
      </w:pPr>
      <w:r>
        <w:t xml:space="preserve">Active participant in local audit conferences in Rome, focusing on financial transparency and risk management.</w:t>
      </w:r>
    </w:p>
    <w:p>
      <w:pPr>
        <w:numPr>
          <w:ilvl w:val="0"/>
          <w:numId w:val="1005"/>
        </w:numPr>
        <w:pStyle w:val="Compact"/>
      </w:pPr>
      <w:r>
        <w:t xml:space="preserve">Volunteer auditor for non-profit organizations in Italy Rome, ensuring compliance with charitable accounting standards.</w:t>
      </w:r>
    </w:p>
    <w:bookmarkEnd w:id="28"/>
    <w:bookmarkStart w:id="29" w:name="projects-achievements"/>
    <w:p>
      <w:pPr>
        <w:pStyle w:val="Heading2"/>
      </w:pPr>
      <w:r>
        <w:t xml:space="preserve">Projects &amp; Achievements</w:t>
      </w:r>
    </w:p>
    <w:p>
      <w:pPr>
        <w:pStyle w:val="FirstParagraph"/>
      </w:pPr>
      <w:r>
        <w:rPr>
          <w:bCs/>
          <w:b/>
        </w:rPr>
        <w:t xml:space="preserve">Italy Rome Tax Compliance Initiative (2021)</w:t>
      </w:r>
    </w:p>
    <w:p>
      <w:pPr>
        <w:pStyle w:val="BodyText"/>
      </w:pPr>
      <w:r>
        <w:t xml:space="preserve">Led a team to audit 50+ businesses in Rome, identifying and rectifying tax discrepancies that resulted in €1.2 million in corrected filings.</w:t>
      </w:r>
    </w:p>
    <w:p>
      <w:pPr>
        <w:pStyle w:val="BodyText"/>
      </w:pPr>
      <w:r>
        <w:rPr>
          <w:bCs/>
          <w:b/>
        </w:rPr>
        <w:t xml:space="preserve">Internal Controls Framework for Manufacturing Sector (2019)</w:t>
      </w:r>
    </w:p>
    <w:p>
      <w:pPr>
        <w:pStyle w:val="BodyText"/>
      </w:pPr>
      <w:r>
        <w:t xml:space="preserve">Designed a customized internal control system for a large manufacturing firm in Italy Rome, reducing fraud incidents by 30% over two years.</w:t>
      </w:r>
    </w:p>
    <w:p>
      <w:pPr>
        <w:pStyle w:val="BodyText"/>
      </w:pPr>
      <w:r>
        <w:rPr>
          <w:bCs/>
          <w:b/>
        </w:rPr>
        <w:t xml:space="preserve">Training Program for Junior Auditors (2017)</w:t>
      </w:r>
    </w:p>
    <w:p>
      <w:pPr>
        <w:pStyle w:val="BodyText"/>
      </w:pPr>
      <w:r>
        <w:t xml:space="preserve">Developed and delivered a comprehensive training module on Italian audit standards, attended by 40+ professionals across PwC Italy.</w:t>
      </w:r>
    </w:p>
    <w:bookmarkEnd w:id="29"/>
    <w:bookmarkStart w:id="30" w:name="references"/>
    <w:p>
      <w:pPr>
        <w:pStyle w:val="Heading2"/>
      </w:pPr>
      <w:r>
        <w:t xml:space="preserve">References</w:t>
      </w:r>
    </w:p>
    <w:p>
      <w:pPr>
        <w:pStyle w:val="FirstParagraph"/>
      </w:pPr>
      <w:r>
        <w:t xml:space="preserve">Available upon request. Contact: john.doe@example.com</w:t>
      </w:r>
    </w:p>
    <w:bookmarkEnd w:id="30"/>
    <w:p>
      <w:pPr>
        <w:pStyle w:val="BodyText"/>
      </w:pPr>
      <w:r>
        <w:t xml:space="preserve">© 2023 John Doe | Auditor Resume for Italy Rome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Auditor Resume - Italy Rome</dc:title>
  <dc:creator/>
  <dc:language>en</dc:language>
  <cp:keywords/>
  <dcterms:created xsi:type="dcterms:W3CDTF">2026-07-20T07:26:43Z</dcterms:created>
  <dcterms:modified xsi:type="dcterms:W3CDTF">2026-07-20T07:26:43Z</dcterms:modified>
</cp:coreProperties>
</file>

<file path=docProps/custom.xml><?xml version="1.0" encoding="utf-8"?>
<Properties xmlns="http://schemas.openxmlformats.org/officeDocument/2006/custom-properties" xmlns:vt="http://schemas.openxmlformats.org/officeDocument/2006/docPropsVTypes"/>
</file>