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Pakistan</w:t>
      </w:r>
      <w:r>
        <w:t xml:space="preserve"> </w:t>
      </w:r>
      <w:r>
        <w:t xml:space="preserve">Karachi</w:t>
      </w:r>
    </w:p>
    <w:bookmarkStart w:id="34" w:name="auditor-resume"/>
    <w:p>
      <w:pPr>
        <w:pStyle w:val="Heading1"/>
      </w:pPr>
      <w:r>
        <w:t xml:space="preserve">Auditor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456 Main Street, Gulistan-e-Jauhar, Karachi-74600, Pakistan</w:t>
      </w:r>
      <w:r>
        <w:br/>
      </w:r>
      <w:r>
        <w:rPr>
          <w:bCs/>
          <w:b/>
        </w:rPr>
        <w:t xml:space="preserve">Phone:</w:t>
      </w:r>
      <w:r>
        <w:t xml:space="preserve"> </w:t>
      </w:r>
      <w:r>
        <w:t xml:space="preserve">+92 312 1234567</w:t>
      </w:r>
      <w:r>
        <w:br/>
      </w:r>
      <w:r>
        <w:rPr>
          <w:bCs/>
          <w:b/>
        </w:rPr>
        <w:t xml:space="preserve">Email:</w:t>
      </w:r>
      <w:r>
        <w:t xml:space="preserve"> </w:t>
      </w:r>
      <w:r>
        <w:t xml:space="preserve">ayesha.khan.audit@gmail.com</w:t>
      </w:r>
    </w:p>
    <w:bookmarkEnd w:id="20"/>
    <w:bookmarkEnd w:id="21"/>
    <w:bookmarkStart w:id="22" w:name="professional-summary"/>
    <w:p>
      <w:pPr>
        <w:pStyle w:val="Heading2"/>
      </w:pPr>
      <w:r>
        <w:t xml:space="preserve">Professional Summary</w:t>
      </w:r>
    </w:p>
    <w:p>
      <w:pPr>
        <w:pStyle w:val="FirstParagraph"/>
      </w:pPr>
      <w:r>
        <w:t xml:space="preserve">A highly motivated and detail-oriented Auditor with over 8 years of experience in financial auditing, compliance, and risk management. Specialized in delivering accurate financial reports and ensuring adherence to local and international accounting standards. A proven track record of supporting organizations in Pakistan Karachi to achieve operational excellence through meticulous audit procedures. Skilled in analyzing complex financial data, identifying discrepancies, and providing actionable insights to enhance transparency. Committed to upholding the highest ethical standards while contributing to the growth of businesses in Karachi's dynamic economic landscape.</w:t>
      </w:r>
    </w:p>
    <w:bookmarkEnd w:id="22"/>
    <w:bookmarkStart w:id="23" w:name="education"/>
    <w:p>
      <w:pPr>
        <w:pStyle w:val="Heading2"/>
      </w:pPr>
      <w:r>
        <w:t xml:space="preserve">Education</w:t>
      </w:r>
    </w:p>
    <w:p>
      <w:pPr>
        <w:numPr>
          <w:ilvl w:val="0"/>
          <w:numId w:val="1001"/>
        </w:numPr>
        <w:pStyle w:val="Compact"/>
      </w:pPr>
      <w:r>
        <w:rPr>
          <w:bCs/>
          <w:b/>
        </w:rPr>
        <w:t xml:space="preserve">Bachelor of Business Administration (BBA), Accounting &amp; Finance</w:t>
      </w:r>
      <w:r>
        <w:br/>
      </w:r>
      <w:r>
        <w:t xml:space="preserve">University of Karachi, Pakistan</w:t>
      </w:r>
      <w:r>
        <w:br/>
      </w:r>
      <w:r>
        <w:t xml:space="preserve">Graduated: June 2015</w:t>
      </w:r>
    </w:p>
    <w:p>
      <w:pPr>
        <w:numPr>
          <w:ilvl w:val="0"/>
          <w:numId w:val="1001"/>
        </w:numPr>
        <w:pStyle w:val="Compact"/>
      </w:pPr>
      <w:r>
        <w:rPr>
          <w:bCs/>
          <w:b/>
        </w:rPr>
        <w:t xml:space="preserve">Certified Public Accountant (CPA)</w:t>
      </w:r>
      <w:r>
        <w:br/>
      </w:r>
      <w:r>
        <w:t xml:space="preserve">Institute of Chartered Accountants of Pakistan (ICAP)</w:t>
      </w:r>
      <w:r>
        <w:br/>
      </w:r>
      <w:r>
        <w:t xml:space="preserve">Completed: April 2018</w:t>
      </w:r>
    </w:p>
    <w:bookmarkEnd w:id="23"/>
    <w:bookmarkStart w:id="26" w:name="work-experience"/>
    <w:p>
      <w:pPr>
        <w:pStyle w:val="Heading2"/>
      </w:pPr>
      <w:r>
        <w:t xml:space="preserve">Work Experience</w:t>
      </w:r>
    </w:p>
    <w:bookmarkStart w:id="24" w:name="senior-auditor"/>
    <w:p>
      <w:pPr>
        <w:pStyle w:val="Heading3"/>
      </w:pPr>
      <w:r>
        <w:t xml:space="preserve">Senior Auditor</w:t>
      </w:r>
    </w:p>
    <w:p>
      <w:pPr>
        <w:pStyle w:val="FirstParagraph"/>
      </w:pPr>
      <w:r>
        <w:rPr>
          <w:bCs/>
          <w:b/>
        </w:rPr>
        <w:t xml:space="preserve">Bright Accounting &amp; Audit Services, Karachi, Pakistan</w:t>
      </w:r>
      <w:r>
        <w:br/>
      </w:r>
      <w:r>
        <w:t xml:space="preserve">January 2019 – Present</w:t>
      </w:r>
      <w:r>
        <w:br/>
      </w:r>
      <w:r>
        <w:t xml:space="preserve">- Conducted internal and external audits for over 50 companies in Karachi, ensuring compliance with PK-IFRS and local regulations.</w:t>
      </w:r>
      <w:r>
        <w:br/>
      </w:r>
      <w:r>
        <w:t xml:space="preserve">- Led financial statement reviews for multinational corporations operating in Pakistan's oil and gas sector.</w:t>
      </w:r>
      <w:r>
        <w:br/>
      </w:r>
      <w:r>
        <w:t xml:space="preserve">- Identified $2.3 million in cost savings through process optimization recommendations for a manufacturing firm in K-Electric area.</w:t>
      </w:r>
      <w:r>
        <w:br/>
      </w:r>
      <w:r>
        <w:t xml:space="preserve">- Collaborated with the finance team to implement a digital audit platform, reducing reporting time by 40%.</w:t>
      </w:r>
    </w:p>
    <w:bookmarkEnd w:id="24"/>
    <w:bookmarkStart w:id="25" w:name="audit-associate"/>
    <w:p>
      <w:pPr>
        <w:pStyle w:val="Heading3"/>
      </w:pPr>
      <w:r>
        <w:t xml:space="preserve">Audit Associate</w:t>
      </w:r>
    </w:p>
    <w:p>
      <w:pPr>
        <w:pStyle w:val="FirstParagraph"/>
      </w:pPr>
      <w:r>
        <w:rPr>
          <w:bCs/>
          <w:b/>
        </w:rPr>
        <w:t xml:space="preserve">Global Audits Pakistan, Karachi, Pakistan</w:t>
      </w:r>
      <w:r>
        <w:br/>
      </w:r>
      <w:r>
        <w:t xml:space="preserve">June 2016 – December 2018</w:t>
      </w:r>
      <w:r>
        <w:br/>
      </w:r>
      <w:r>
        <w:t xml:space="preserve">- Assisted in the audit of public listed companies on the Karachi Stock Exchange (KSE).</w:t>
      </w:r>
      <w:r>
        <w:br/>
      </w:r>
      <w:r>
        <w:t xml:space="preserve">- Prepared detailed audit reports for clients in the healthcare and education sectors.</w:t>
      </w:r>
      <w:r>
        <w:br/>
      </w:r>
      <w:r>
        <w:t xml:space="preserve">- Conducted due diligence for mergers and acquisitions, focusing on financial integrity and regulatory compliance.</w:t>
      </w:r>
      <w:r>
        <w:br/>
      </w:r>
      <w:r>
        <w:t xml:space="preserve">- Trained junior auditors on auditing standards specific to Pakistan Karachi's regulatory environment.</w:t>
      </w:r>
    </w:p>
    <w:bookmarkEnd w:id="25"/>
    <w:bookmarkEnd w:id="26"/>
    <w:bookmarkStart w:id="27" w:name="skills"/>
    <w:p>
      <w:pPr>
        <w:pStyle w:val="Heading2"/>
      </w:pPr>
      <w:r>
        <w:t xml:space="preserve">Skills</w:t>
      </w:r>
    </w:p>
    <w:p>
      <w:pPr>
        <w:numPr>
          <w:ilvl w:val="0"/>
          <w:numId w:val="1002"/>
        </w:numPr>
        <w:pStyle w:val="Compact"/>
      </w:pPr>
      <w:r>
        <w:t xml:space="preserve">Financial Auditing (Internal &amp; External)</w:t>
      </w:r>
    </w:p>
    <w:p>
      <w:pPr>
        <w:numPr>
          <w:ilvl w:val="0"/>
          <w:numId w:val="1002"/>
        </w:numPr>
        <w:pStyle w:val="Compact"/>
      </w:pPr>
      <w:r>
        <w:t xml:space="preserve">Compliance with PK-IFRS and IFRS</w:t>
      </w:r>
    </w:p>
    <w:p>
      <w:pPr>
        <w:numPr>
          <w:ilvl w:val="0"/>
          <w:numId w:val="1002"/>
        </w:numPr>
        <w:pStyle w:val="Compact"/>
      </w:pPr>
      <w:r>
        <w:t xml:space="preserve">Accounting Software (Tally, SAP, QuickBooks)</w:t>
      </w:r>
    </w:p>
    <w:p>
      <w:pPr>
        <w:numPr>
          <w:ilvl w:val="0"/>
          <w:numId w:val="1002"/>
        </w:numPr>
        <w:pStyle w:val="Compact"/>
      </w:pPr>
      <w:r>
        <w:t xml:space="preserve">Data Analysis and Risk Assessment</w:t>
      </w:r>
    </w:p>
    <w:p>
      <w:pPr>
        <w:numPr>
          <w:ilvl w:val="0"/>
          <w:numId w:val="1002"/>
        </w:numPr>
        <w:pStyle w:val="Compact"/>
      </w:pPr>
      <w:r>
        <w:t xml:space="preserve">Certified Public Accountant (CPA) - ICAP</w:t>
      </w:r>
    </w:p>
    <w:p>
      <w:pPr>
        <w:numPr>
          <w:ilvl w:val="0"/>
          <w:numId w:val="1002"/>
        </w:numPr>
        <w:pStyle w:val="Compact"/>
      </w:pPr>
      <w:r>
        <w:t xml:space="preserve">Communication &amp; Presentation Skills (English &amp; Urdu)</w:t>
      </w:r>
    </w:p>
    <w:bookmarkEnd w:id="27"/>
    <w:bookmarkStart w:id="28" w:name="certifications"/>
    <w:p>
      <w:pPr>
        <w:pStyle w:val="Heading2"/>
      </w:pPr>
      <w:r>
        <w:t xml:space="preserve">Certifications</w:t>
      </w:r>
    </w:p>
    <w:p>
      <w:pPr>
        <w:numPr>
          <w:ilvl w:val="0"/>
          <w:numId w:val="1003"/>
        </w:numPr>
        <w:pStyle w:val="Compact"/>
      </w:pPr>
      <w:r>
        <w:rPr>
          <w:bCs/>
          <w:b/>
        </w:rPr>
        <w:t xml:space="preserve">Chartered Accountant (CA), Institute of Chartered Accountants of Pakistan (ICAP)</w:t>
      </w:r>
      <w:r>
        <w:br/>
      </w:r>
      <w:r>
        <w:t xml:space="preserve">Completed: 2018</w:t>
      </w:r>
    </w:p>
    <w:p>
      <w:pPr>
        <w:numPr>
          <w:ilvl w:val="0"/>
          <w:numId w:val="1003"/>
        </w:numPr>
        <w:pStyle w:val="Compact"/>
      </w:pPr>
      <w:r>
        <w:rPr>
          <w:bCs/>
          <w:b/>
        </w:rPr>
        <w:t xml:space="preserve">Advanced Excel &amp; Data Visualization</w:t>
      </w:r>
      <w:r>
        <w:br/>
      </w:r>
      <w:r>
        <w:t xml:space="preserve">Coursera, 2021</w:t>
      </w:r>
    </w:p>
    <w:bookmarkEnd w:id="28"/>
    <w:bookmarkStart w:id="30" w:name="projects"/>
    <w:bookmarkStart w:id="29" w:name="key-projects-in-pakistan-karachi"/>
    <w:p>
      <w:pPr>
        <w:pStyle w:val="Heading2"/>
      </w:pPr>
      <w:r>
        <w:t xml:space="preserve">Key Projects in Pakistan Karachi</w:t>
      </w:r>
    </w:p>
    <w:p>
      <w:pPr>
        <w:pStyle w:val="FirstParagraph"/>
      </w:pPr>
      <w:r>
        <w:rPr>
          <w:bCs/>
          <w:b/>
        </w:rPr>
        <w:t xml:space="preserve">Karachi Port Authority Audit (2021)</w:t>
      </w:r>
      <w:r>
        <w:br/>
      </w:r>
      <w:r>
        <w:t xml:space="preserve">Led a team of 5 auditors to assess financial operations, identifying inefficiencies that saved the port $1.5 million annually.</w:t>
      </w:r>
    </w:p>
    <w:p>
      <w:pPr>
        <w:pStyle w:val="BodyText"/>
      </w:pPr>
      <w:r>
        <w:rPr>
          <w:bCs/>
          <w:b/>
        </w:rPr>
        <w:t xml:space="preserve">Small Business Compliance Initiative (2020)</w:t>
      </w:r>
      <w:r>
        <w:br/>
      </w:r>
      <w:r>
        <w:t xml:space="preserve">Partnered with local SMEs in Clifton and North Karachi to improve tax compliance and financial reporting practices.</w:t>
      </w:r>
    </w:p>
    <w:bookmarkEnd w:id="29"/>
    <w:bookmarkEnd w:id="30"/>
    <w:bookmarkStart w:id="31"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Urdu (Native)</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Institute of Chartered Accountants of Pakistan (ICAP)</w:t>
      </w:r>
      <w:r>
        <w:br/>
      </w:r>
      <w:r>
        <w:t xml:space="preserve">- Active participant in Karachi's annual auditing conferences.</w:t>
      </w:r>
    </w:p>
    <w:p>
      <w:pPr>
        <w:pStyle w:val="BodyText"/>
      </w:pPr>
      <w:r>
        <w:rPr>
          <w:bCs/>
          <w:b/>
        </w:rPr>
        <w:t xml:space="preserve">Volunteer Work:</w:t>
      </w:r>
      <w:r>
        <w:br/>
      </w:r>
      <w:r>
        <w:t xml:space="preserve">- Audited non-profits in Saddar and Defence areas to ensure transparency and funding compliance.</w:t>
      </w:r>
    </w:p>
    <w:bookmarkEnd w:id="32"/>
    <w:bookmarkEnd w:id="33"/>
    <w:p>
      <w:pPr>
        <w:pStyle w:val="BodyText"/>
      </w:pPr>
      <w:r>
        <w:t xml:space="preserve">This resume is tailored for an Auditor role in Pakistan Karachi, emphasizing expertise in financial auditing, compliance, and local regulatory standards. Designed to reflect professionalism while highlighting relevant experience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Pakistan Karachi</dc:title>
  <dc:creator/>
  <dc:language>en</dc:language>
  <cp:keywords/>
  <dcterms:created xsi:type="dcterms:W3CDTF">2026-07-22T22:46:52Z</dcterms:created>
  <dcterms:modified xsi:type="dcterms:W3CDTF">2026-07-22T22:46:52Z</dcterms:modified>
</cp:coreProperties>
</file>

<file path=docProps/custom.xml><?xml version="1.0" encoding="utf-8"?>
<Properties xmlns="http://schemas.openxmlformats.org/officeDocument/2006/custom-properties" xmlns:vt="http://schemas.openxmlformats.org/officeDocument/2006/docPropsVTypes"/>
</file>