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31" w:name="auditor-tanzania-dar-es-salaam"/>
    <w:p>
      <w:pPr>
        <w:pStyle w:val="Heading2"/>
      </w:pPr>
      <w:r>
        <w:t xml:space="preserve">Auditor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Mwakalinga</w:t>
      </w:r>
    </w:p>
    <w:p>
      <w:pPr>
        <w:pStyle w:val="BodyText"/>
      </w:pPr>
      <w:r>
        <w:rPr>
          <w:bCs/>
          <w:b/>
        </w:rPr>
        <w:t xml:space="preserve">Email:</w:t>
      </w:r>
      <w:r>
        <w:t xml:space="preserve"> </w:t>
      </w:r>
      <w:r>
        <w:t xml:space="preserve">john.mwakalinga@example.com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detail-oriented Auditor with over [X] years of experience in financial compliance, internal controls, and risk management. Specializing in auditing public sector organizations, private enterprises, and non-governmental institutions in Tanzania Dar es Salaam. Proficient in analyzing financial statements, ensuring adherence to local regulations (such as the Tanzanian Accounting Standards and the Public Procurement Act), and delivering actionable insights to enhance organizational transparency. Committed to upholding ethical standards while supporting businesses in achieving operational excellence within the dynamic economic landscape of Tanzania.</w:t>
      </w:r>
    </w:p>
    <w:bookmarkEnd w:id="21"/>
    <w:bookmarkStart w:id="25" w:name="professional-experience"/>
    <w:p>
      <w:pPr>
        <w:pStyle w:val="Heading3"/>
      </w:pPr>
      <w:r>
        <w:t xml:space="preserve">Professional Experience</w:t>
      </w:r>
    </w:p>
    <w:bookmarkStart w:id="22" w:name="senior-auditor"/>
    <w:p>
      <w:pPr>
        <w:pStyle w:val="Heading4"/>
      </w:pPr>
      <w:r>
        <w:t xml:space="preserve">Senior Auditor</w:t>
      </w:r>
    </w:p>
    <w:p>
      <w:pPr>
        <w:pStyle w:val="FirstParagraph"/>
      </w:pPr>
      <w:r>
        <w:rPr>
          <w:bCs/>
          <w:b/>
        </w:rPr>
        <w:t xml:space="preserve">Kamuzu &amp; Co. Accountants &amp; Auditors</w:t>
      </w:r>
      <w:r>
        <w:t xml:space="preserve"> </w:t>
      </w:r>
      <w:r>
        <w:t xml:space="preserve">| Dar es Salaam, Tanzania | [Start Date] – Present</w:t>
      </w:r>
    </w:p>
    <w:p>
      <w:pPr>
        <w:numPr>
          <w:ilvl w:val="0"/>
          <w:numId w:val="1001"/>
        </w:numPr>
        <w:pStyle w:val="Compact"/>
      </w:pPr>
      <w:r>
        <w:t xml:space="preserve">Conducted audits for 50+ companies across sectors including manufacturing, education, and healthcare in Tanzania Dar es Salaam, ensuring compliance with the Tanzanian Companies Act and International Financial Reporting Standards (IFRS).</w:t>
      </w:r>
    </w:p>
    <w:p>
      <w:pPr>
        <w:numPr>
          <w:ilvl w:val="0"/>
          <w:numId w:val="1001"/>
        </w:numPr>
        <w:pStyle w:val="Compact"/>
      </w:pPr>
      <w:r>
        <w:t xml:space="preserve">Developed and implemented internal control frameworks to mitigate fraud risks for a major telecommunications firm based in Dar es Salaam, resulting in a 30% reduction in financial discrepancies.</w:t>
      </w:r>
    </w:p>
    <w:p>
      <w:pPr>
        <w:numPr>
          <w:ilvl w:val="0"/>
          <w:numId w:val="1001"/>
        </w:numPr>
        <w:pStyle w:val="Compact"/>
      </w:pPr>
      <w:r>
        <w:t xml:space="preserve">Provided advisory services to NGOs on donor-funded projects, ensuring adherence to the Tanzanian Public Procurement Act and improving accountability in fund utilization.</w:t>
      </w:r>
    </w:p>
    <w:p>
      <w:pPr>
        <w:numPr>
          <w:ilvl w:val="0"/>
          <w:numId w:val="1001"/>
        </w:numPr>
        <w:pStyle w:val="Compact"/>
      </w:pPr>
      <w:r>
        <w:t xml:space="preserve">Collaborated with cross-functional teams to streamline audit processes, reducing project timelines by 20% without compromising quality.</w:t>
      </w:r>
    </w:p>
    <w:bookmarkEnd w:id="22"/>
    <w:bookmarkStart w:id="23" w:name="internal-auditor"/>
    <w:p>
      <w:pPr>
        <w:pStyle w:val="Heading4"/>
      </w:pPr>
      <w:r>
        <w:t xml:space="preserve">Internal Auditor</w:t>
      </w:r>
    </w:p>
    <w:p>
      <w:pPr>
        <w:pStyle w:val="FirstParagraph"/>
      </w:pPr>
      <w:r>
        <w:rPr>
          <w:bCs/>
          <w:b/>
        </w:rPr>
        <w:t xml:space="preserve">Tanzania Energy Regulatory Authority (TERA)</w:t>
      </w:r>
      <w:r>
        <w:t xml:space="preserve"> </w:t>
      </w:r>
      <w:r>
        <w:t xml:space="preserve">| Dar es Salaam, Tanzania | [Start Date] – [End Date]</w:t>
      </w:r>
    </w:p>
    <w:p>
      <w:pPr>
        <w:numPr>
          <w:ilvl w:val="0"/>
          <w:numId w:val="1002"/>
        </w:numPr>
        <w:pStyle w:val="Compact"/>
      </w:pPr>
      <w:r>
        <w:t xml:space="preserve">Reviewed financial and operational processes of state-owned energy utilities to ensure compliance with the Tanzanian Public Procurement Regulations and internal governance policies.</w:t>
      </w:r>
    </w:p>
    <w:p>
      <w:pPr>
        <w:numPr>
          <w:ilvl w:val="0"/>
          <w:numId w:val="1002"/>
        </w:numPr>
        <w:pStyle w:val="Compact"/>
      </w:pPr>
      <w:r>
        <w:t xml:space="preserve">Identified inefficiencies in procurement workflows, leading to cost savings of over 15% for TERA’s infrastructure projects in Dar es Salaam.</w:t>
      </w:r>
    </w:p>
    <w:p>
      <w:pPr>
        <w:numPr>
          <w:ilvl w:val="0"/>
          <w:numId w:val="1002"/>
        </w:numPr>
        <w:pStyle w:val="Compact"/>
      </w:pPr>
      <w:r>
        <w:t xml:space="preserve">Prepared audit reports for senior management, highlighting risks related to budget overruns and non-compliance with the Tanzania Budget Act.</w:t>
      </w:r>
    </w:p>
    <w:p>
      <w:pPr>
        <w:numPr>
          <w:ilvl w:val="0"/>
          <w:numId w:val="1002"/>
        </w:numPr>
        <w:pStyle w:val="Compact"/>
      </w:pPr>
      <w:r>
        <w:t xml:space="preserve">Trained junior auditors on local audit standards and best practices specific to the energy sector in Tanzania.</w:t>
      </w:r>
    </w:p>
    <w:bookmarkEnd w:id="23"/>
    <w:bookmarkStart w:id="24" w:name="audit-assistant"/>
    <w:p>
      <w:pPr>
        <w:pStyle w:val="Heading4"/>
      </w:pPr>
      <w:r>
        <w:t xml:space="preserve">Audit Assistant</w:t>
      </w:r>
    </w:p>
    <w:p>
      <w:pPr>
        <w:pStyle w:val="FirstParagraph"/>
      </w:pPr>
      <w:r>
        <w:rPr>
          <w:bCs/>
          <w:b/>
        </w:rPr>
        <w:t xml:space="preserve">MwanaKupenda Accounting Firm</w:t>
      </w:r>
      <w:r>
        <w:t xml:space="preserve"> </w:t>
      </w:r>
      <w:r>
        <w:t xml:space="preserve">| Dar es Salaam, Tanzania | [Start Date] – [End Date]</w:t>
      </w:r>
    </w:p>
    <w:p>
      <w:pPr>
        <w:numPr>
          <w:ilvl w:val="0"/>
          <w:numId w:val="1003"/>
        </w:numPr>
        <w:pStyle w:val="Compact"/>
      </w:pPr>
      <w:r>
        <w:t xml:space="preserve">Supported audits of SMEs in Dar es Salaam, focusing on tax compliance and financial statement accuracy under the Tanzanian Revenue Authority (TRA) guidelines.</w:t>
      </w:r>
    </w:p>
    <w:p>
      <w:pPr>
        <w:numPr>
          <w:ilvl w:val="0"/>
          <w:numId w:val="1003"/>
        </w:numPr>
        <w:pStyle w:val="Compact"/>
      </w:pPr>
      <w:r>
        <w:t xml:space="preserve">Prepared working papers and reconciled bank statements for clients in the agriculture and retail sectors, ensuring alignment with Tanzanian GAAP.</w:t>
      </w:r>
    </w:p>
    <w:p>
      <w:pPr>
        <w:numPr>
          <w:ilvl w:val="0"/>
          <w:numId w:val="1003"/>
        </w:numPr>
        <w:pStyle w:val="Compact"/>
      </w:pPr>
      <w:r>
        <w:t xml:space="preserve">Contributed to a team audit of a local hospital, identifying areas for improvement in financial reporting and operational efficiency.</w:t>
      </w:r>
    </w:p>
    <w:bookmarkEnd w:id="24"/>
    <w:bookmarkEnd w:id="25"/>
    <w:bookmarkStart w:id="26" w:name="education"/>
    <w:p>
      <w:pPr>
        <w:pStyle w:val="Heading3"/>
      </w:pPr>
      <w:r>
        <w:t xml:space="preserve">Education</w:t>
      </w:r>
    </w:p>
    <w:p>
      <w:pPr>
        <w:pStyle w:val="FirstParagraph"/>
      </w:pPr>
      <w:r>
        <w:rPr>
          <w:bCs/>
          <w:b/>
        </w:rPr>
        <w:t xml:space="preserve">Bachelor of Science in Accounting</w:t>
      </w:r>
    </w:p>
    <w:p>
      <w:pPr>
        <w:pStyle w:val="BodyText"/>
      </w:pPr>
      <w:r>
        <w:rPr>
          <w:iCs/>
          <w:i/>
        </w:rPr>
        <w:t xml:space="preserve">Sokoine University of Agriculture, Morogoro, Tanzania</w:t>
      </w:r>
      <w:r>
        <w:t xml:space="preserve"> </w:t>
      </w:r>
      <w:r>
        <w:t xml:space="preserve">| [Year]</w:t>
      </w:r>
    </w:p>
    <w:p>
      <w:pPr>
        <w:pStyle w:val="BodyText"/>
      </w:pPr>
      <w:r>
        <w:rPr>
          <w:bCs/>
          <w:b/>
        </w:rPr>
        <w:t xml:space="preserve">Certified Public Accountant (CPA) – Tanzania</w:t>
      </w:r>
    </w:p>
    <w:p>
      <w:pPr>
        <w:pStyle w:val="BodyText"/>
      </w:pPr>
      <w:r>
        <w:rPr>
          <w:iCs/>
          <w:i/>
        </w:rPr>
        <w:t xml:space="preserve">Tanzania Institute of Accountants (TIA)</w:t>
      </w:r>
      <w:r>
        <w:t xml:space="preserve"> </w:t>
      </w:r>
      <w:r>
        <w:t xml:space="preserve">| [Year]</w:t>
      </w:r>
    </w:p>
    <w:bookmarkEnd w:id="26"/>
    <w:bookmarkStart w:id="27" w:name="certifications-training"/>
    <w:p>
      <w:pPr>
        <w:pStyle w:val="Heading3"/>
      </w:pPr>
      <w:r>
        <w:t xml:space="preserve">Certifications &amp; Training</w:t>
      </w:r>
    </w:p>
    <w:p>
      <w:pPr>
        <w:numPr>
          <w:ilvl w:val="0"/>
          <w:numId w:val="1004"/>
        </w:numPr>
        <w:pStyle w:val="Compact"/>
      </w:pPr>
      <w:r>
        <w:rPr>
          <w:bCs/>
          <w:b/>
        </w:rPr>
        <w:t xml:space="preserve">ACCA (Association of Chartered Certified Accountants)</w:t>
      </w:r>
      <w:r>
        <w:t xml:space="preserve"> </w:t>
      </w:r>
      <w:r>
        <w:t xml:space="preserve">– Completed modules on financial reporting, audit, and ethics.</w:t>
      </w:r>
    </w:p>
    <w:p>
      <w:pPr>
        <w:numPr>
          <w:ilvl w:val="0"/>
          <w:numId w:val="1004"/>
        </w:numPr>
        <w:pStyle w:val="Compact"/>
      </w:pPr>
      <w:r>
        <w:rPr>
          <w:bCs/>
          <w:b/>
        </w:rPr>
        <w:t xml:space="preserve">Tanzanian Audit Standards Training</w:t>
      </w:r>
      <w:r>
        <w:t xml:space="preserve"> </w:t>
      </w:r>
      <w:r>
        <w:t xml:space="preserve">– Organized by the Tanzania Institute of Accountants (TIA), focusing on local compliance requirements.</w:t>
      </w:r>
    </w:p>
    <w:p>
      <w:pPr>
        <w:numPr>
          <w:ilvl w:val="0"/>
          <w:numId w:val="1004"/>
        </w:numPr>
        <w:pStyle w:val="Compact"/>
      </w:pPr>
      <w:r>
        <w:rPr>
          <w:bCs/>
          <w:b/>
        </w:rPr>
        <w:t xml:space="preserve">Data Analysis for Auditors</w:t>
      </w:r>
      <w:r>
        <w:t xml:space="preserve"> </w:t>
      </w:r>
      <w:r>
        <w:t xml:space="preserve">– Certified in using Excel and Power BI for audit data analysis, relevant to operations in Dar es Salaam’s tech-driven businesses.</w:t>
      </w:r>
    </w:p>
    <w:bookmarkEnd w:id="27"/>
    <w:bookmarkStart w:id="28" w:name="skills"/>
    <w:p>
      <w:pPr>
        <w:pStyle w:val="Heading3"/>
      </w:pPr>
      <w:r>
        <w:t xml:space="preserve">Skills</w:t>
      </w:r>
    </w:p>
    <w:p>
      <w:pPr>
        <w:numPr>
          <w:ilvl w:val="0"/>
          <w:numId w:val="1005"/>
        </w:numPr>
        <w:pStyle w:val="Compact"/>
      </w:pPr>
      <w:r>
        <w:rPr>
          <w:bCs/>
          <w:b/>
        </w:rPr>
        <w:t xml:space="preserve">Financial Auditing:</w:t>
      </w:r>
      <w:r>
        <w:t xml:space="preserve"> </w:t>
      </w:r>
      <w:r>
        <w:t xml:space="preserve">Proficient in conducting audits of financial statements, internal controls, and compliance with Tanzanian laws.</w:t>
      </w:r>
    </w:p>
    <w:p>
      <w:pPr>
        <w:numPr>
          <w:ilvl w:val="0"/>
          <w:numId w:val="1005"/>
        </w:numPr>
        <w:pStyle w:val="Compact"/>
      </w:pPr>
      <w:r>
        <w:rPr>
          <w:bCs/>
          <w:b/>
        </w:rPr>
        <w:t xml:space="preserve">Regulatory Knowledge:</w:t>
      </w:r>
      <w:r>
        <w:t xml:space="preserve"> </w:t>
      </w:r>
      <w:r>
        <w:t xml:space="preserve">Expertise in Tanzania’s Public Procurement Act, Companies Act, and Taxation Laws.</w:t>
      </w:r>
    </w:p>
    <w:p>
      <w:pPr>
        <w:numPr>
          <w:ilvl w:val="0"/>
          <w:numId w:val="1005"/>
        </w:numPr>
        <w:pStyle w:val="Compact"/>
      </w:pPr>
      <w:r>
        <w:rPr>
          <w:bCs/>
          <w:b/>
        </w:rPr>
        <w:t xml:space="preserve">Software Tools:</w:t>
      </w:r>
      <w:r>
        <w:t xml:space="preserve"> </w:t>
      </w:r>
      <w:r>
        <w:t xml:space="preserve">Skilled in using SAP, QuickBooks, and audit management software tailored for Tanzanian businesses.</w:t>
      </w:r>
    </w:p>
    <w:p>
      <w:pPr>
        <w:numPr>
          <w:ilvl w:val="0"/>
          <w:numId w:val="1005"/>
        </w:numPr>
        <w:pStyle w:val="Compact"/>
      </w:pPr>
      <w:r>
        <w:rPr>
          <w:bCs/>
          <w:b/>
        </w:rPr>
        <w:t xml:space="preserve">Languages:</w:t>
      </w:r>
      <w:r>
        <w:t xml:space="preserve"> </w:t>
      </w:r>
      <w:r>
        <w:t xml:space="preserve">Fluent in English and Swahili; conversational in Kiswahili for effective communication with local stakeholders in Dar es Salaam.</w:t>
      </w:r>
    </w:p>
    <w:p>
      <w:pPr>
        <w:numPr>
          <w:ilvl w:val="0"/>
          <w:numId w:val="1005"/>
        </w:numPr>
        <w:pStyle w:val="Compact"/>
      </w:pPr>
      <w:r>
        <w:rPr>
          <w:bCs/>
          <w:b/>
        </w:rPr>
        <w:t xml:space="preserve">Problem-Solving:</w:t>
      </w:r>
      <w:r>
        <w:t xml:space="preserve"> </w:t>
      </w:r>
      <w:r>
        <w:t xml:space="preserve">Adept at identifying financial risks and proposing solutions to enhance organizational efficiency.</w:t>
      </w:r>
    </w:p>
    <w:bookmarkEnd w:id="28"/>
    <w:bookmarkStart w:id="29" w:name="languages"/>
    <w:p>
      <w:pPr>
        <w:pStyle w:val="Heading3"/>
      </w:pPr>
      <w:r>
        <w:t xml:space="preserve">Languages</w:t>
      </w:r>
    </w:p>
    <w:p>
      <w:pPr>
        <w:numPr>
          <w:ilvl w:val="0"/>
          <w:numId w:val="1006"/>
        </w:numPr>
        <w:pStyle w:val="Compact"/>
      </w:pPr>
      <w:r>
        <w:t xml:space="preserve">English (Professional proficiency)</w:t>
      </w:r>
    </w:p>
    <w:p>
      <w:pPr>
        <w:numPr>
          <w:ilvl w:val="0"/>
          <w:numId w:val="1006"/>
        </w:numPr>
        <w:pStyle w:val="Compact"/>
      </w:pPr>
      <w:r>
        <w:t xml:space="preserve">Swahili (Fluent)</w:t>
      </w:r>
    </w:p>
    <w:p>
      <w:pPr>
        <w:numPr>
          <w:ilvl w:val="0"/>
          <w:numId w:val="1006"/>
        </w:numPr>
        <w:pStyle w:val="Compact"/>
      </w:pPr>
      <w:r>
        <w:t xml:space="preserve">Kiswahili (Conversational)</w:t>
      </w:r>
    </w:p>
    <w:bookmarkEnd w:id="29"/>
    <w:bookmarkStart w:id="30"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Tanzania Institute of Accountants (TIA)</w:t>
      </w:r>
    </w:p>
    <w:p>
      <w:pPr>
        <w:numPr>
          <w:ilvl w:val="0"/>
          <w:numId w:val="1007"/>
        </w:numPr>
        <w:pStyle w:val="Compact"/>
      </w:pPr>
      <w:r>
        <w:t xml:space="preserve">Volunteer Auditor for local NGOs in Dar es Salaam, supporting financial transparency in community projects.</w:t>
      </w:r>
    </w:p>
    <w:p>
      <w:pPr>
        <w:pStyle w:val="FirstParagraph"/>
      </w:pPr>
      <w:r>
        <w:rPr>
          <w:bCs/>
          <w:b/>
        </w:rPr>
        <w:t xml:space="preserve">Community Involvement:</w:t>
      </w:r>
    </w:p>
    <w:p>
      <w:pPr>
        <w:numPr>
          <w:ilvl w:val="0"/>
          <w:numId w:val="1008"/>
        </w:numPr>
        <w:pStyle w:val="Compact"/>
      </w:pPr>
      <w:r>
        <w:t xml:space="preserve">Active participant in the Dar es Salaam Accounting Professionals Network (DAPN), contributing to workshops on auditing best practices.</w:t>
      </w:r>
    </w:p>
    <w:p>
      <w:pPr>
        <w:numPr>
          <w:ilvl w:val="0"/>
          <w:numId w:val="1008"/>
        </w:numPr>
        <w:pStyle w:val="Compact"/>
      </w:pPr>
      <w:r>
        <w:t xml:space="preserve">Sponsored a financial literacy program for small businesses in Mwanza, Tanzania, focusing on compliance and tax reporting.</w:t>
      </w:r>
    </w:p>
    <w:p>
      <w:pPr>
        <w:pStyle w:val="FirstParagraph"/>
      </w:pPr>
      <w:r>
        <w:rPr>
          <w:bCs/>
          <w:b/>
        </w:rPr>
        <w:t xml:space="preserve">References:</w:t>
      </w:r>
      <w:r>
        <w:t xml:space="preserve"> </w:t>
      </w:r>
      <w:r>
        <w:t xml:space="preserve">Available upon request.</w:t>
      </w:r>
    </w:p>
    <w:bookmarkEnd w:id="30"/>
    <w:p>
      <w:pPr>
        <w:pStyle w:val="BodyText"/>
      </w:pPr>
      <w:r>
        <w:t xml:space="preserve">This resume is tailored for an Auditor role in Tanzania Dar es Salaam, emphasizing local regulatory knowledge and industry-specific experience.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Tanzania Dar es Salaam</dc:title>
  <dc:creator/>
  <dc:language>en</dc:language>
  <cp:keywords/>
  <dcterms:created xsi:type="dcterms:W3CDTF">2026-07-23T10:15:30Z</dcterms:created>
  <dcterms:modified xsi:type="dcterms:W3CDTF">2026-07-23T10:15:30Z</dcterms:modified>
</cp:coreProperties>
</file>

<file path=docProps/custom.xml><?xml version="1.0" encoding="utf-8"?>
<Properties xmlns="http://schemas.openxmlformats.org/officeDocument/2006/custom-properties" xmlns:vt="http://schemas.openxmlformats.org/officeDocument/2006/docPropsVTypes"/>
</file>