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6" w:name="carlos-martínez"/>
    <w:p>
      <w:pPr>
        <w:pStyle w:val="Heading1"/>
      </w:pPr>
      <w:r>
        <w:t xml:space="preserve">Carlos Martínez</w:t>
      </w:r>
    </w:p>
    <w:p>
      <w:pPr>
        <w:pStyle w:val="FirstParagraph"/>
      </w:pPr>
      <w:r>
        <w:t xml:space="preserve">Automotive Engineer | Argentina Córdoba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Principal 123, Córdoba, Argentina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+54 911 2345-6789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carlos.martinez@example.com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linkedin.com/in/carlosmartinez-automotive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over 8 years of experience in the design, development, and optimization of vehicle systems. Specialized in powertrain solutions, vehicle dynamics, and sustainable automotive technologies. Proven track record in delivering high-performance engineering projects for both local (Argentina Córdoba) and international markets. Committed to advancing the automotive industry through cutting-edge research and collaboration with leading manufacturers in Argentina’s growing automotive sector.</w:t>
      </w:r>
    </w:p>
    <w:bookmarkEnd w:id="21"/>
    <w:bookmarkStart w:id="23" w:name="education"/>
    <w:p>
      <w:pPr>
        <w:pStyle w:val="Heading2"/>
      </w:pPr>
      <w:r>
        <w:t xml:space="preserve">Education</w:t>
      </w:r>
    </w:p>
    <w:bookmarkStart w:id="22" w:name="X31389502394825ebe9d5d5de8b168a15b5bebf9"/>
    <w:p>
      <w:pPr>
        <w:pStyle w:val="Heading3"/>
      </w:pPr>
      <w:r>
        <w:t xml:space="preserve">Universidad Nacional de Córdoba, Argentina</w:t>
      </w:r>
    </w:p>
    <w:p>
      <w:pPr>
        <w:pStyle w:val="FirstParagraph"/>
      </w:pPr>
      <w:r>
        <w:rPr>
          <w:bCs/>
          <w:b/>
        </w:rPr>
        <w:t xml:space="preserve">Bachelor of Science in Automotive Engineering</w:t>
      </w:r>
      <w:r>
        <w:t xml:space="preserve"> </w:t>
      </w:r>
      <w:r>
        <w:t xml:space="preserve">| 2014–2018</w:t>
      </w:r>
      <w:r>
        <w:br/>
      </w:r>
      <w:r>
        <w:t xml:space="preserve">- Focused on mechanical systems, vehicle dynamics, and automotive electronics.</w:t>
      </w:r>
      <w:r>
        <w:br/>
      </w:r>
      <w:r>
        <w:t xml:space="preserve">- Thesis: "Optimization of Fuel Efficiency in Hybrid Vehicles for South American Markets" (Argentina Córdoba context).</w:t>
      </w:r>
      <w:r>
        <w:br/>
      </w:r>
      <w:r>
        <w:t xml:space="preserve">- Participated in university-led projects with local automotive suppliers in Córdoba.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Automotriz Córdoba S.A., Argentina</w:t>
      </w:r>
      <w:r>
        <w:t xml:space="preserve"> </w:t>
      </w:r>
      <w:r>
        <w:t xml:space="preserve">| 2018–Present</w:t>
      </w:r>
      <w:r>
        <w:br/>
      </w:r>
      <w:r>
        <w:t xml:space="preserve">- Led the development of advanced powertrain systems for commercial vehicles, enhancing fuel efficiency by 15% in collaboration with local manufacturers.</w:t>
      </w:r>
      <w:r>
        <w:br/>
      </w:r>
      <w:r>
        <w:t xml:space="preserve">- Designed and tested vehicle suspension systems tailored for Argentina’s diverse terrain, including rural roads in Córdoba.</w:t>
      </w:r>
      <w:r>
        <w:br/>
      </w:r>
      <w:r>
        <w:t xml:space="preserve">- Partnered with engineering teams to integrate IoT-based diagnostics into fleet management solutions, improving maintenance efficiency by 20%.</w:t>
      </w:r>
      <w:r>
        <w:br/>
      </w:r>
      <w:r>
        <w:t xml:space="preserve">- Presented technical proposals at the Argentina Automotive Innovation Conference (Córdoba, 2021), highlighting sustainable engineering practices.</w:t>
      </w:r>
    </w:p>
    <w:bookmarkEnd w:id="24"/>
    <w:bookmarkStart w:id="25" w:name="automotive-systems-engineer"/>
    <w:p>
      <w:pPr>
        <w:pStyle w:val="Heading3"/>
      </w:pPr>
      <w:r>
        <w:t xml:space="preserve">Automotive Systems Engineer</w:t>
      </w:r>
    </w:p>
    <w:p>
      <w:pPr>
        <w:pStyle w:val="FirstParagraph"/>
      </w:pPr>
      <w:r>
        <w:rPr>
          <w:bCs/>
          <w:b/>
        </w:rPr>
        <w:t xml:space="preserve">Grupo Industrial Córdoba, Argentina</w:t>
      </w:r>
      <w:r>
        <w:t xml:space="preserve"> </w:t>
      </w:r>
      <w:r>
        <w:t xml:space="preserve">| 2016–2018</w:t>
      </w:r>
      <w:r>
        <w:br/>
      </w:r>
      <w:r>
        <w:t xml:space="preserve">- Engineered control modules for electric vehicle components, supporting the expansion of EV infrastructure in Córdoba.</w:t>
      </w:r>
      <w:r>
        <w:br/>
      </w:r>
      <w:r>
        <w:t xml:space="preserve">- Conducted finite element analysis (FEA) to improve structural integrity of vehicle chassis under extreme weather conditions common in Argentina.</w:t>
      </w:r>
      <w:r>
        <w:br/>
      </w:r>
      <w:r>
        <w:t xml:space="preserve">- Collaborated with suppliers in Córdoba to reduce production costs by 10% through lean manufacturing techniques.</w:t>
      </w:r>
    </w:p>
    <w:bookmarkEnd w:id="25"/>
    <w:bookmarkStart w:id="26" w:name="internship-automotive-research-assistant"/>
    <w:p>
      <w:pPr>
        <w:pStyle w:val="Heading3"/>
      </w:pPr>
      <w:r>
        <w:t xml:space="preserve">Internship: Automotive Research Assistant</w:t>
      </w:r>
    </w:p>
    <w:p>
      <w:pPr>
        <w:pStyle w:val="FirstParagraph"/>
      </w:pPr>
      <w:r>
        <w:rPr>
          <w:bCs/>
          <w:b/>
        </w:rPr>
        <w:t xml:space="preserve">Laboratorio de Tecnología Automotriz, Universidad Nacional de Córdoba</w:t>
      </w:r>
      <w:r>
        <w:t xml:space="preserve"> </w:t>
      </w:r>
      <w:r>
        <w:t xml:space="preserve">| 2015</w:t>
      </w:r>
      <w:r>
        <w:br/>
      </w:r>
      <w:r>
        <w:t xml:space="preserve">- Assisted in a research project on alternative fuels for diesel engines, focusing on biofuels produced in Argentina’s agricultural regions.</w:t>
      </w:r>
      <w:r>
        <w:br/>
      </w:r>
      <w:r>
        <w:t xml:space="preserve">- Analyzed data from field tests conducted in Córdoba to evaluate emissions and performance metrics.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CAD (SolidWorks, CATIA), MATLAB/Simulink, ANSYS,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Vehicle Dynamics, Powertrain Systems, Automotive Electronics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 in technical documentation)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Management, Automotive SPICE Foundation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2de880168a4289585b43b48fbcc0b18d591eb5d"/>
    <w:p>
      <w:pPr>
        <w:pStyle w:val="Heading3"/>
      </w:pPr>
      <w:r>
        <w:t xml:space="preserve">Sustainable Vehicle Design Initiative (Córdoba, Argentina)</w:t>
      </w:r>
    </w:p>
    <w:p>
      <w:pPr>
        <w:pStyle w:val="FirstParagraph"/>
      </w:pPr>
      <w:r>
        <w:t xml:space="preserve">Collaborated with local universities and automotive firms to develop a prototype electric bus for urban public transport. The project received funding from the Argentine Ministry of Production and was showcased at the 2022 Córdoba International Auto Show.</w:t>
      </w:r>
    </w:p>
    <w:bookmarkEnd w:id="29"/>
    <w:bookmarkStart w:id="30" w:name="automotive-safety-standards-compliance"/>
    <w:p>
      <w:pPr>
        <w:pStyle w:val="Heading3"/>
      </w:pPr>
      <w:r>
        <w:t xml:space="preserve">Automotive Safety Standards Compliance</w:t>
      </w:r>
    </w:p>
    <w:p>
      <w:pPr>
        <w:pStyle w:val="FirstParagraph"/>
      </w:pPr>
      <w:r>
        <w:t xml:space="preserve">Played a key role in aligning vehicle manufacturing processes in Córdoba with international safety regulations, including ISO 26262 for functional safety in automotive systems.</w:t>
      </w:r>
    </w:p>
    <w:bookmarkEnd w:id="30"/>
    <w:bookmarkEnd w:id="31"/>
    <w:bookmarkStart w:id="32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Automotive Engineering Professional Certification (Argentine Association of Automotive Engineers, 2019)</w:t>
      </w:r>
    </w:p>
    <w:p>
      <w:pPr>
        <w:numPr>
          <w:ilvl w:val="0"/>
          <w:numId w:val="1002"/>
        </w:numPr>
        <w:pStyle w:val="Compact"/>
      </w:pPr>
      <w:r>
        <w:t xml:space="preserve">Advanced Training in Hybrid and Electric Vehicle Systems (TUV SUD, 2021)</w:t>
      </w:r>
    </w:p>
    <w:p>
      <w:pPr>
        <w:numPr>
          <w:ilvl w:val="0"/>
          <w:numId w:val="1002"/>
        </w:numPr>
        <w:pStyle w:val="Compact"/>
      </w:pPr>
      <w:r>
        <w:t xml:space="preserve">Course on Sustainable Manufacturing Practices (Universidad de Buenos Aires, 2020)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Spanish (native)</w:t>
      </w:r>
    </w:p>
    <w:p>
      <w:pPr>
        <w:numPr>
          <w:ilvl w:val="0"/>
          <w:numId w:val="1003"/>
        </w:numPr>
        <w:pStyle w:val="Compact"/>
      </w:pPr>
      <w:r>
        <w:t xml:space="preserve">English (technical proficiency)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Argentine Society of Automotive Engineers (SAE Argentina)</w:t>
      </w:r>
    </w:p>
    <w:p>
      <w:pPr>
        <w:numPr>
          <w:ilvl w:val="0"/>
          <w:numId w:val="1004"/>
        </w:numPr>
        <w:pStyle w:val="Compact"/>
      </w:pPr>
      <w:r>
        <w:t xml:space="preserve">Volunteer Technical Advisor for the Córdoba Automotive Innovation Hub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STEM initiatives in Córdoba, mentoring engineering students at the Universidad Nacional de Córdoba.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Co-authored a paper on "Eco-Friendly Materials for Automotive Manufacturing" published in the 2021 Journal of Argentine Automotive Research.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Carlos Martínez | Automotive Engineer in Argentina Córdoba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Automotive Engineer - Argentina Córdoba</dc:title>
  <dc:creator/>
  <dc:language>en</dc:language>
  <cp:keywords/>
  <dcterms:created xsi:type="dcterms:W3CDTF">2025-12-11T06:24:28Z</dcterms:created>
  <dcterms:modified xsi:type="dcterms:W3CDTF">2025-12-11T06:24:28Z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