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6" w:name="X4db3849ea4a01c1c1ce30e96697f5e3338f2358"/>
    <w:p>
      <w:pPr>
        <w:pStyle w:val="Heading1"/>
      </w:pPr>
      <w:r>
        <w:t xml:space="preserve">Resume: Automotive Engineer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Manuel López</w:t>
      </w:r>
    </w:p>
    <w:p>
      <w:pPr>
        <w:pStyle w:val="BodyText"/>
      </w:pPr>
      <w:r>
        <w:rPr>
          <w:bCs/>
          <w:b/>
        </w:rPr>
        <w:t xml:space="preserve">Email:</w:t>
      </w:r>
      <w:r>
        <w:t xml:space="preserve"> </w:t>
      </w:r>
      <w:r>
        <w:t xml:space="preserve">juan.lopez@email.com</w:t>
      </w:r>
    </w:p>
    <w:p>
      <w:pPr>
        <w:pStyle w:val="BodyText"/>
      </w:pPr>
      <w:r>
        <w:rPr>
          <w:bCs/>
          <w:b/>
        </w:rPr>
        <w:t xml:space="preserve">Phone:</w:t>
      </w:r>
      <w:r>
        <w:t xml:space="preserve"> </w:t>
      </w:r>
      <w:r>
        <w:t xml:space="preserve">+56 9 8765 4321</w:t>
      </w:r>
    </w:p>
    <w:p>
      <w:pPr>
        <w:pStyle w:val="BodyText"/>
      </w:pP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optimization of vehicle systems. Specialized in automotive technologies tailored to the unique demands of Chile Santiago's market, including environmental regulations, urban mobility challenges, and industry standards. Proven expertise in leveraging cutting-edge tools such as CAD software (SolidWorks, AutoCAD), simulation platforms (ANSYS), and data analysis techniques to enhance vehicle performance and safety. Committed to advancing sustainable transportation solutions while adhering to local and international engineering practices. Eager to contribute my technical knowledge, leadership skills, and passion for automotive innovation to a forward-thinking organization in Chile Santiago.</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Motors Chile S.A.</w:t>
      </w:r>
      <w:r>
        <w:t xml:space="preserve"> </w:t>
      </w:r>
      <w:r>
        <w:t xml:space="preserve">| Santiago, Chile | January 2019 – Present</w:t>
      </w:r>
    </w:p>
    <w:p>
      <w:pPr>
        <w:numPr>
          <w:ilvl w:val="0"/>
          <w:numId w:val="1001"/>
        </w:numPr>
        <w:pStyle w:val="Compact"/>
      </w:pPr>
      <w:r>
        <w:t xml:space="preserve">Lead the design and testing of hybrid vehicle components for compliance with Chilean environmental regulations, reducing emissions by 15% in 2022.</w:t>
      </w:r>
    </w:p>
    <w:p>
      <w:pPr>
        <w:numPr>
          <w:ilvl w:val="0"/>
          <w:numId w:val="1001"/>
        </w:numPr>
        <w:pStyle w:val="Compact"/>
      </w:pPr>
      <w:r>
        <w:t xml:space="preserve">Collaborated with cross-functional teams to integrate advanced driver-assistance systems (ADAS) into commercial vehicles, improving safety and user experience for Santiago’s urban fleet operators.</w:t>
      </w:r>
    </w:p>
    <w:p>
      <w:pPr>
        <w:numPr>
          <w:ilvl w:val="0"/>
          <w:numId w:val="1001"/>
        </w:numPr>
        <w:pStyle w:val="Compact"/>
      </w:pPr>
      <w:r>
        <w:t xml:space="preserve">Optimized fuel efficiency of diesel engines by 12% through computational fluid dynamics (CFD) simulations, directly contributing to cost savings for clients in Chile Santiago.</w:t>
      </w:r>
    </w:p>
    <w:p>
      <w:pPr>
        <w:numPr>
          <w:ilvl w:val="0"/>
          <w:numId w:val="1001"/>
        </w:numPr>
        <w:pStyle w:val="Compact"/>
      </w:pPr>
      <w:r>
        <w:t xml:space="preserve">Spearheaded the development of a localized maintenance protocol for electric vehicle charging infrastructure, addressing the specific needs of Santiago’s infrastructure challenges.</w:t>
      </w:r>
    </w:p>
    <w:bookmarkEnd w:id="23"/>
    <w:bookmarkStart w:id="24" w:name="automotive-systems-engineer"/>
    <w:p>
      <w:pPr>
        <w:pStyle w:val="Heading3"/>
      </w:pPr>
      <w:r>
        <w:t xml:space="preserve">Automotive Systems Engineer</w:t>
      </w:r>
    </w:p>
    <w:p>
      <w:pPr>
        <w:pStyle w:val="FirstParagraph"/>
      </w:pPr>
      <w:r>
        <w:rPr>
          <w:bCs/>
          <w:b/>
        </w:rPr>
        <w:t xml:space="preserve">AutoTech Chile</w:t>
      </w:r>
      <w:r>
        <w:t xml:space="preserve"> </w:t>
      </w:r>
      <w:r>
        <w:t xml:space="preserve">| Santiago, Chile | June 2015 – December 2018</w:t>
      </w:r>
    </w:p>
    <w:p>
      <w:pPr>
        <w:numPr>
          <w:ilvl w:val="0"/>
          <w:numId w:val="1002"/>
        </w:numPr>
        <w:pStyle w:val="Compact"/>
      </w:pPr>
      <w:r>
        <w:t xml:space="preserve">Designed and validated vehicle chassis systems for both passenger and commercial vehicles, ensuring alignment with ISO 9001 standards.</w:t>
      </w:r>
    </w:p>
    <w:p>
      <w:pPr>
        <w:numPr>
          <w:ilvl w:val="0"/>
          <w:numId w:val="1002"/>
        </w:numPr>
        <w:pStyle w:val="Compact"/>
      </w:pPr>
      <w:r>
        <w:t xml:space="preserve">Implemented lean manufacturing principles to reduce production waste by 8% in the assembly of automotive parts for Santiago-based suppliers.</w:t>
      </w:r>
    </w:p>
    <w:p>
      <w:pPr>
        <w:numPr>
          <w:ilvl w:val="0"/>
          <w:numId w:val="1002"/>
        </w:numPr>
        <w:pStyle w:val="Compact"/>
      </w:pPr>
      <w:r>
        <w:t xml:space="preserve">Conducted root-cause analysis on recurring vehicle faults, leading to a 20% improvement in customer satisfaction scores for Chilean clients.</w:t>
      </w:r>
    </w:p>
    <w:p>
      <w:pPr>
        <w:numPr>
          <w:ilvl w:val="0"/>
          <w:numId w:val="1002"/>
        </w:numPr>
        <w:pStyle w:val="Compact"/>
      </w:pPr>
      <w:r>
        <w:t xml:space="preserve">Trained junior engineers on CAD software and simulation tools, fostering a culture of innovation within the Santiago team.</w:t>
      </w:r>
    </w:p>
    <w:bookmarkEnd w:id="24"/>
    <w:bookmarkStart w:id="25" w:name="internship-automotive-design-assistant"/>
    <w:p>
      <w:pPr>
        <w:pStyle w:val="Heading3"/>
      </w:pPr>
      <w:r>
        <w:t xml:space="preserve">Internship: Automotive Design Assistant</w:t>
      </w:r>
    </w:p>
    <w:p>
      <w:pPr>
        <w:pStyle w:val="FirstParagraph"/>
      </w:pPr>
      <w:r>
        <w:rPr>
          <w:bCs/>
          <w:b/>
        </w:rPr>
        <w:t xml:space="preserve">Volkswagen Chile</w:t>
      </w:r>
      <w:r>
        <w:t xml:space="preserve"> </w:t>
      </w:r>
      <w:r>
        <w:t xml:space="preserve">| Santiago, Chile | January 2014 – June 2015</w:t>
      </w:r>
    </w:p>
    <w:p>
      <w:pPr>
        <w:numPr>
          <w:ilvl w:val="0"/>
          <w:numId w:val="1003"/>
        </w:numPr>
        <w:pStyle w:val="Compact"/>
      </w:pPr>
      <w:r>
        <w:t xml:space="preserve">Assisted in the development of a prototype for a compact electric vehicle tailored to the Chilean market, focusing on battery efficiency and urban adaptability.</w:t>
      </w:r>
    </w:p>
    <w:p>
      <w:pPr>
        <w:numPr>
          <w:ilvl w:val="0"/>
          <w:numId w:val="1003"/>
        </w:numPr>
        <w:pStyle w:val="Compact"/>
      </w:pPr>
      <w:r>
        <w:t xml:space="preserve">Supported the validation of vehicle safety systems through crash-test simulations, ensuring compliance with Chile’s National Institute of Transportation (INTEM).</w:t>
      </w:r>
    </w:p>
    <w:bookmarkEnd w:id="25"/>
    <w:bookmarkEnd w:id="26"/>
    <w:bookmarkStart w:id="27" w:name="education"/>
    <w:p>
      <w:pPr>
        <w:pStyle w:val="Heading2"/>
      </w:pPr>
      <w:r>
        <w:t xml:space="preserve">Education</w:t>
      </w:r>
    </w:p>
    <w:p>
      <w:pPr>
        <w:pStyle w:val="FirstParagraph"/>
      </w:pPr>
      <w:r>
        <w:rPr>
          <w:bCs/>
          <w:b/>
        </w:rPr>
        <w:t xml:space="preserve">Bachelor of Science in Automotive Engineering</w:t>
      </w:r>
    </w:p>
    <w:p>
      <w:pPr>
        <w:pStyle w:val="BodyText"/>
      </w:pPr>
      <w:r>
        <w:rPr>
          <w:iCs/>
          <w:i/>
        </w:rPr>
        <w:t xml:space="preserve">Universidad Tecnológica de Chile (Inacap)</w:t>
      </w:r>
      <w:r>
        <w:t xml:space="preserve"> </w:t>
      </w:r>
      <w:r>
        <w:t xml:space="preserve">| Santiago, Chile | Graduated 2014</w:t>
      </w:r>
    </w:p>
    <w:p>
      <w:pPr>
        <w:numPr>
          <w:ilvl w:val="0"/>
          <w:numId w:val="1004"/>
        </w:numPr>
        <w:pStyle w:val="Compact"/>
      </w:pPr>
      <w:r>
        <w:t xml:space="preserve">Relevant coursework: Vehicle Dynamics, Thermodynamics, Automotive Electronics, and Sustainable Transportation.</w:t>
      </w:r>
    </w:p>
    <w:p>
      <w:pPr>
        <w:numPr>
          <w:ilvl w:val="0"/>
          <w:numId w:val="1004"/>
        </w:numPr>
        <w:pStyle w:val="Compact"/>
      </w:pPr>
      <w:r>
        <w:t xml:space="preserve">Honors: Dean’s List for Academic Excellence (2013-2014).</w:t>
      </w:r>
    </w:p>
    <w:p>
      <w:pPr>
        <w:pStyle w:val="FirstParagraph"/>
      </w:pPr>
      <w:r>
        <w:rPr>
          <w:bCs/>
          <w:b/>
        </w:rPr>
        <w:t xml:space="preserve">Master of Engineering in Mechanical Systems</w:t>
      </w:r>
    </w:p>
    <w:p>
      <w:pPr>
        <w:pStyle w:val="BodyText"/>
      </w:pPr>
      <w:r>
        <w:rPr>
          <w:iCs/>
          <w:i/>
        </w:rPr>
        <w:t xml:space="preserve">Universidad de Chile</w:t>
      </w:r>
      <w:r>
        <w:t xml:space="preserve"> </w:t>
      </w:r>
      <w:r>
        <w:t xml:space="preserve">| Santiago, Chile | Ongoing (Expected 2025)</w:t>
      </w:r>
    </w:p>
    <w:bookmarkEnd w:id="27"/>
    <w:bookmarkStart w:id="28" w:name="skills"/>
    <w:p>
      <w:pPr>
        <w:pStyle w:val="Heading2"/>
      </w:pPr>
      <w:r>
        <w:t xml:space="preserve">Skills</w:t>
      </w:r>
    </w:p>
    <w:p>
      <w:pPr>
        <w:numPr>
          <w:ilvl w:val="0"/>
          <w:numId w:val="1005"/>
        </w:numPr>
        <w:pStyle w:val="Compact"/>
      </w:pPr>
      <w:r>
        <w:rPr>
          <w:bCs/>
          <w:b/>
        </w:rPr>
        <w:t xml:space="preserve">CAD Software:</w:t>
      </w:r>
      <w:r>
        <w:t xml:space="preserve"> </w:t>
      </w:r>
      <w:r>
        <w:t xml:space="preserve">SolidWorks, AutoCAD, CATIA.</w:t>
      </w:r>
    </w:p>
    <w:p>
      <w:pPr>
        <w:numPr>
          <w:ilvl w:val="0"/>
          <w:numId w:val="1005"/>
        </w:numPr>
        <w:pStyle w:val="Compact"/>
      </w:pPr>
      <w:r>
        <w:rPr>
          <w:bCs/>
          <w:b/>
        </w:rPr>
        <w:t xml:space="preserve">Simulation Tools:</w:t>
      </w:r>
      <w:r>
        <w:t xml:space="preserve"> </w:t>
      </w:r>
      <w:r>
        <w:t xml:space="preserve">ANSYS, MATLAB/Simulink, Finite Element Analysis (FEA).</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Technical Proficiencies:</w:t>
      </w:r>
      <w:r>
        <w:t xml:space="preserve"> </w:t>
      </w:r>
      <w:r>
        <w:t xml:space="preserve">Vehicle Dynamics, Powertrain Systems, Safety Standards (ISO 26262, NHTSA), Project Management.</w:t>
      </w:r>
    </w:p>
    <w:p>
      <w:pPr>
        <w:numPr>
          <w:ilvl w:val="0"/>
          <w:numId w:val="1005"/>
        </w:numPr>
        <w:pStyle w:val="Compact"/>
      </w:pPr>
      <w:r>
        <w:rPr>
          <w:bCs/>
          <w:b/>
        </w:rPr>
        <w:t xml:space="preserve">Local Knowledge:</w:t>
      </w:r>
      <w:r>
        <w:t xml:space="preserve"> </w:t>
      </w:r>
      <w:r>
        <w:t xml:space="preserve">Familiar with Chilean automotive regulations and infrastructure challenges in Santiago.</w:t>
      </w:r>
    </w:p>
    <w:bookmarkEnd w:id="28"/>
    <w:bookmarkStart w:id="29"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Auditor, 2021.</w:t>
      </w:r>
    </w:p>
    <w:p>
      <w:pPr>
        <w:numPr>
          <w:ilvl w:val="0"/>
          <w:numId w:val="1006"/>
        </w:numPr>
        <w:pStyle w:val="Compact"/>
      </w:pPr>
      <w:r>
        <w:rPr>
          <w:bCs/>
          <w:b/>
        </w:rPr>
        <w:t xml:space="preserve">Electric Vehicle Engineering Certification</w:t>
      </w:r>
      <w:r>
        <w:t xml:space="preserve"> </w:t>
      </w:r>
      <w:r>
        <w:t xml:space="preserve">– SAE International, 2023.</w:t>
      </w:r>
    </w:p>
    <w:p>
      <w:pPr>
        <w:numPr>
          <w:ilvl w:val="0"/>
          <w:numId w:val="1006"/>
        </w:numPr>
        <w:pStyle w:val="Compact"/>
      </w:pPr>
      <w:r>
        <w:rPr>
          <w:bCs/>
          <w:b/>
        </w:rPr>
        <w:t xml:space="preserve">Advanced Automotive Safety Systems</w:t>
      </w:r>
      <w:r>
        <w:t xml:space="preserve"> </w:t>
      </w:r>
      <w:r>
        <w:t xml:space="preserve">– AutoTech Chile, 2019.</w:t>
      </w:r>
    </w:p>
    <w:bookmarkEnd w:id="29"/>
    <w:bookmarkStart w:id="33" w:name="projects"/>
    <w:bookmarkStart w:id="32" w:name="key-projects"/>
    <w:p>
      <w:pPr>
        <w:pStyle w:val="Heading2"/>
      </w:pPr>
      <w:r>
        <w:t xml:space="preserve">Key Projects</w:t>
      </w:r>
    </w:p>
    <w:bookmarkStart w:id="30" w:name="X9bac7cb08ad41bfb7da992ddc9938c4a4d6dd96"/>
    <w:p>
      <w:pPr>
        <w:pStyle w:val="Heading3"/>
      </w:pPr>
      <w:r>
        <w:t xml:space="preserve">Electric Vehicle Charging Infrastructure in Santiago</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(2023)</w:t>
      </w:r>
    </w:p>
    <w:p>
      <w:pPr>
        <w:numPr>
          <w:ilvl w:val="0"/>
          <w:numId w:val="1007"/>
        </w:numPr>
        <w:pStyle w:val="Compact"/>
      </w:pPr>
      <w:r>
        <w:t xml:space="preserve">Led a team of 10 engineers to design a scalable charging network for electric vehicles, addressing the unique power grid constraints in Chile Santiago.</w:t>
      </w:r>
    </w:p>
    <w:p>
      <w:pPr>
        <w:numPr>
          <w:ilvl w:val="0"/>
          <w:numId w:val="1007"/>
        </w:numPr>
        <w:pStyle w:val="Compact"/>
      </w:pPr>
      <w:r>
        <w:t xml:space="preserve">Innovated a modular charging station layout that reduced installation time by 30% and improved reliability in high-traffic areas.</w:t>
      </w:r>
    </w:p>
    <w:bookmarkEnd w:id="30"/>
    <w:bookmarkStart w:id="31" w:name="X79539528d76cb6eab3a34a99f57ee67037503ec"/>
    <w:p>
      <w:pPr>
        <w:pStyle w:val="Heading3"/>
      </w:pPr>
      <w:r>
        <w:t xml:space="preserve">Hybrid Bus Development for Public Transit</w:t>
      </w:r>
    </w:p>
    <w:p>
      <w:pPr>
        <w:pStyle w:val="FirstParagraph"/>
      </w:pPr>
      <w:r>
        <w:rPr>
          <w:iCs/>
          <w:i/>
        </w:rPr>
        <w:t xml:space="preserve">Role:</w:t>
      </w:r>
      <w:r>
        <w:t xml:space="preserve"> </w:t>
      </w:r>
      <w:r>
        <w:t xml:space="preserve">Systems Engineer |</w:t>
      </w:r>
      <w:r>
        <w:t xml:space="preserve"> </w:t>
      </w:r>
      <w:r>
        <w:rPr>
          <w:iCs/>
          <w:i/>
        </w:rPr>
        <w:t xml:space="preserve">Status:</w:t>
      </w:r>
      <w:r>
        <w:t xml:space="preserve"> </w:t>
      </w:r>
      <w:r>
        <w:t xml:space="preserve">Ongoing (2024)</w:t>
      </w:r>
    </w:p>
    <w:p>
      <w:pPr>
        <w:numPr>
          <w:ilvl w:val="0"/>
          <w:numId w:val="1008"/>
        </w:numPr>
        <w:pStyle w:val="Compact"/>
      </w:pPr>
      <w:r>
        <w:t xml:space="preserve">Collaborated with local transit authorities to develop hybrid buses that meet Santiago’s emission reduction targets.</w:t>
      </w:r>
    </w:p>
    <w:bookmarkEnd w:id="31"/>
    <w:bookmarkEnd w:id="32"/>
    <w:bookmarkEnd w:id="33"/>
    <w:bookmarkStart w:id="34" w:name="languages"/>
    <w:p>
      <w:pPr>
        <w:pStyle w:val="Heading2"/>
      </w:pPr>
      <w:r>
        <w:t xml:space="preserve">Languages</w:t>
      </w:r>
    </w:p>
    <w:p>
      <w:pPr>
        <w:numPr>
          <w:ilvl w:val="0"/>
          <w:numId w:val="1009"/>
        </w:numPr>
        <w:pStyle w:val="Compact"/>
      </w:pPr>
      <w:r>
        <w:t xml:space="preserve">Spanish – Native</w:t>
      </w:r>
    </w:p>
    <w:p>
      <w:pPr>
        <w:numPr>
          <w:ilvl w:val="0"/>
          <w:numId w:val="1009"/>
        </w:numPr>
        <w:pStyle w:val="Compact"/>
      </w:pPr>
      <w:r>
        <w:t xml:space="preserve">English – Proficient (TOEFL 105/120)</w:t>
      </w:r>
    </w:p>
    <w:p>
      <w:pPr>
        <w:numPr>
          <w:ilvl w:val="0"/>
          <w:numId w:val="1009"/>
        </w:numPr>
        <w:pStyle w:val="Compact"/>
      </w:pPr>
      <w:r>
        <w:t xml:space="preserve">Portuguese – Basic (reading/writing)</w:t>
      </w:r>
    </w:p>
    <w:bookmarkEnd w:id="34"/>
    <w:bookmarkStart w:id="35" w:name="references"/>
    <w:p>
      <w:pPr>
        <w:pStyle w:val="Heading2"/>
      </w:pPr>
      <w:r>
        <w:t xml:space="preserve">References</w:t>
      </w:r>
    </w:p>
    <w:p>
      <w:pPr>
        <w:pStyle w:val="FirstParagraph"/>
      </w:pPr>
      <w:r>
        <w:t xml:space="preserve">Available upon request. Contact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Chile Santiago</dc:title>
  <dc:creator/>
  <dc:language>en</dc:language>
  <cp:keywords/>
  <dcterms:created xsi:type="dcterms:W3CDTF">2025-12-11T16:34:00Z</dcterms:created>
  <dcterms:modified xsi:type="dcterms:W3CDTF">2025-12-11T16:34:00Z</dcterms:modified>
</cp:coreProperties>
</file>

<file path=docProps/custom.xml><?xml version="1.0" encoding="utf-8"?>
<Properties xmlns="http://schemas.openxmlformats.org/officeDocument/2006/custom-properties" xmlns:vt="http://schemas.openxmlformats.org/officeDocument/2006/docPropsVTypes"/>
</file>