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Automotive Engineer | Italy Rome</w:t>
      </w:r>
    </w:p>
    <w:p>
      <w:pPr>
        <w:pStyle w:val="BodyText"/>
      </w:pPr>
      <w:r>
        <w:t xml:space="preserve">Email: your.email@example.com | Phone: +39 123 456 7890 | Location: 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Automotive Engineer with over 8 years of experience in the dynamic automotive industry, I specialize in vehicle design, development, and optimization. My career has been rooted in Rome, Italy, where I have contributed to innovative projects that align with the nation's commitment to automotive excellence and sustainability. With a deep understanding of Italian engineering standards and a passion for integrating cutting-edge technology into vehicle systems, I am eager to bring my expertise to forward-thinking organizations in Italy Rome. My goal is to combine technical proficiency with creativity to address modern mobility challenges while adhering to the high expectations of the Italian automotive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Mechanical Engineering</w:t>
      </w:r>
      <w:r>
        <w:t xml:space="preserve">, Politecnico di Torino, Italy (Graduated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Automotive Engineering</w:t>
      </w:r>
      <w:r>
        <w:t xml:space="preserve">, Università di Roma "La Sapienza," Italy (Graduated 2012)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Automotive Engineer</w:t>
      </w:r>
      <w:r>
        <w:br/>
      </w:r>
      <w:r>
        <w:rPr>
          <w:iCs/>
          <w:i/>
        </w:rPr>
        <w:t xml:space="preserve">Automotive Solutions Italia S.p.A., Rome,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develop advanced powertrain systems for hybrid vehicles, contributing to a 25%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suppliers in Rome to design and test lightweight materials, reducing vehicle weight by 12% without compromising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ISO 14001 environmental management systems to align production processes with Italy's stringent emissions regulations.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launch of a new electric vehicle model tailored for urban mobility, supported by Rome's infrastructure initiatives.</w:t>
      </w:r>
    </w:p>
    <w:p>
      <w:pPr>
        <w:pStyle w:val="FirstParagraph"/>
      </w:pPr>
      <w:r>
        <w:rPr>
          <w:bCs/>
          <w:b/>
        </w:rPr>
        <w:t xml:space="preserve">Automotive Design Engineer</w:t>
      </w:r>
      <w:r>
        <w:br/>
      </w:r>
      <w:r>
        <w:rPr>
          <w:iCs/>
          <w:i/>
        </w:rPr>
        <w:t xml:space="preserve">Motori Futuri srl, Rome,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simulated vehicle chassis components using CAD software, ensuring compliance with European safety standards.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engine performance under various conditions, optimizing outputs for both city and highway driving in Italy Rome.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in Rome to conduct research on alternative fuels, publishing findings in the Journal of Italian Automotive Engineering (2016).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3D-printing initiative for prototyping parts, reducing lead times by 40% and costs by 30%.</w:t>
      </w:r>
    </w:p>
    <w:p>
      <w:pPr>
        <w:pStyle w:val="FirstParagraph"/>
      </w:pPr>
      <w:r>
        <w:rPr>
          <w:bCs/>
          <w:b/>
        </w:rPr>
        <w:t xml:space="preserve">Internship – Automotive Systems Development</w:t>
      </w:r>
      <w:r>
        <w:br/>
      </w:r>
      <w:r>
        <w:rPr>
          <w:iCs/>
          <w:i/>
        </w:rPr>
        <w:t xml:space="preserve">Fiat Chrysler Automobiles (FCA) Italy, Rome</w:t>
      </w:r>
      <w:r>
        <w:br/>
      </w:r>
      <w:r>
        <w:rPr>
          <w:iCs/>
          <w:i/>
        </w:rPr>
        <w:t xml:space="preserve">July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assembling and testing vehicle control systems for FCA's electric vehicle lineup.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sensors for autonomous driving features, aligning with Italy Rome's urban mobility goals.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Vehicle Dynamics &amp; Control Systems</w:t>
      </w:r>
    </w:p>
    <w:p>
      <w:pPr>
        <w:numPr>
          <w:ilvl w:val="0"/>
          <w:numId w:val="1005"/>
        </w:numPr>
        <w:pStyle w:val="Compact"/>
      </w:pPr>
      <w:r>
        <w:t xml:space="preserve">Powertrain Design &amp; Hybrid Technology</w:t>
      </w:r>
    </w:p>
    <w:p>
      <w:pPr>
        <w:numPr>
          <w:ilvl w:val="0"/>
          <w:numId w:val="1005"/>
        </w:numPr>
        <w:pStyle w:val="Compact"/>
      </w:pPr>
      <w:r>
        <w:t xml:space="preserve">CAD Software (SolidWorks, CATIA)</w:t>
      </w:r>
    </w:p>
    <w:p>
      <w:pPr>
        <w:numPr>
          <w:ilvl w:val="0"/>
          <w:numId w:val="1005"/>
        </w:numPr>
        <w:pStyle w:val="Compact"/>
      </w:pPr>
      <w:r>
        <w:t xml:space="preserve">Finite Element Analysis (FEA)</w:t>
      </w:r>
    </w:p>
    <w:p>
      <w:pPr>
        <w:numPr>
          <w:ilvl w:val="0"/>
          <w:numId w:val="1005"/>
        </w:numPr>
        <w:pStyle w:val="Compact"/>
      </w:pPr>
      <w:r>
        <w:t xml:space="preserve">Lean Manufacturing Principles</w:t>
      </w:r>
    </w:p>
    <w:p>
      <w:pPr>
        <w:numPr>
          <w:ilvl w:val="0"/>
          <w:numId w:val="1005"/>
        </w:numPr>
        <w:pStyle w:val="Compact"/>
      </w:pPr>
      <w:r>
        <w:t xml:space="preserve">C++/Python Programming for Automotive Applications</w:t>
      </w:r>
    </w:p>
    <w:p>
      <w:pPr>
        <w:numPr>
          <w:ilvl w:val="0"/>
          <w:numId w:val="1005"/>
        </w:numPr>
        <w:pStyle w:val="Compact"/>
      </w:pPr>
      <w:r>
        <w:t xml:space="preserve">Italian Language Proficiency (Fluent)</w:t>
      </w:r>
    </w:p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ISO 14001 Environmental Management Systems (2019)</w:t>
      </w:r>
    </w:p>
    <w:p>
      <w:pPr>
        <w:numPr>
          <w:ilvl w:val="0"/>
          <w:numId w:val="1006"/>
        </w:numPr>
        <w:pStyle w:val="Compact"/>
      </w:pPr>
      <w:r>
        <w:t xml:space="preserve">Advanced Automotive Engineering Certification – Politecnico di Torino (2016)</w:t>
      </w:r>
    </w:p>
    <w:p>
      <w:pPr>
        <w:numPr>
          <w:ilvl w:val="0"/>
          <w:numId w:val="1006"/>
        </w:numPr>
        <w:pStyle w:val="Compact"/>
      </w:pPr>
      <w:r>
        <w:t xml:space="preserve">Sustainability in Automotive Design – European Commission (2021)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Rome Urban Mobility Initiative (RUMI)</w:t>
      </w:r>
      <w:r>
        <w:t xml:space="preserve"> </w:t>
      </w:r>
      <w:r>
        <w:t xml:space="preserve">– Led a team to design eco-friendly vehicle prototypes for Rome's public transport network, reducing emissions by 18%.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Electric Vehicle Charging Infrastructure</w:t>
      </w:r>
      <w:r>
        <w:t xml:space="preserve"> </w:t>
      </w:r>
      <w:r>
        <w:t xml:space="preserve">– Collaborated with the Italian Ministry of Economic Development to optimize charging station layouts for high-density urban areas in Rome.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Recycling Program</w:t>
      </w:r>
      <w:r>
        <w:t xml:space="preserve"> </w:t>
      </w:r>
      <w:r>
        <w:t xml:space="preserve">– Developed a system to repurpose end-of-life vehicle components, aligning with Italy's circular economy goals.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your.email@example.com or +39 123 456 7890.</w:t>
      </w:r>
    </w:p>
    <w:bookmarkEnd w:id="28"/>
    <w:p>
      <w:pPr>
        <w:pStyle w:val="BodyText"/>
      </w:pPr>
      <w:r>
        <w:t xml:space="preserve">© [Your Name] | Automotive Engineer in Italy Rome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Italy Rome</dc:title>
  <dc:creator/>
  <dc:language>en</dc:language>
  <cp:keywords/>
  <dcterms:created xsi:type="dcterms:W3CDTF">2026-07-21T06:45:23Z</dcterms:created>
  <dcterms:modified xsi:type="dcterms:W3CDTF">2026-07-21T06:45:23Z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