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A highly motivated and skilled Automotive Engineer with [X years] of experience in designing, developing, and optimizing vehicle systems. Specialized in automotive technology, with a strong focus on innovation and quality. Proven track record of delivering advanced solutions tailored to the Japanese market. Passionate about contributing to the future of mobility while adhering to Japan's rigorous engineering standards. Adept at collaborating with cross-functional teams and navigating the unique demands of Tokyo's automotive industry. Committed to excellence in every project, ensuring alignment with both global best practices and local requirements.</w:t>
      </w:r>
    </w:p>
    <w:bookmarkEnd w:id="22"/>
    <w:bookmarkStart w:id="23" w:name="technical-skills"/>
    <w:p>
      <w:pPr>
        <w:pStyle w:val="Heading2"/>
      </w:pPr>
      <w:r>
        <w:t xml:space="preserve">Technical Skills</w:t>
      </w:r>
    </w:p>
    <w:p>
      <w:pPr>
        <w:numPr>
          <w:ilvl w:val="0"/>
          <w:numId w:val="1001"/>
        </w:numPr>
        <w:pStyle w:val="Compact"/>
      </w:pPr>
      <w:r>
        <w:t xml:space="preserve">Vehicle Dynamics and Systems Integration</w:t>
      </w:r>
    </w:p>
    <w:p>
      <w:pPr>
        <w:numPr>
          <w:ilvl w:val="0"/>
          <w:numId w:val="1001"/>
        </w:numPr>
        <w:pStyle w:val="Compact"/>
      </w:pPr>
      <w:r>
        <w:t xml:space="preserve">AutoCAD, SolidWorks, and CATIA for 3D modeling</w:t>
      </w:r>
    </w:p>
    <w:p>
      <w:pPr>
        <w:numPr>
          <w:ilvl w:val="0"/>
          <w:numId w:val="1001"/>
        </w:numPr>
        <w:pStyle w:val="Compact"/>
      </w:pPr>
      <w:r>
        <w:t xml:space="preserve">Finite Element Analysis (FEA) and Computational Fluid Dynamics (CFD)</w:t>
      </w:r>
    </w:p>
    <w:p>
      <w:pPr>
        <w:numPr>
          <w:ilvl w:val="0"/>
          <w:numId w:val="1001"/>
        </w:numPr>
        <w:pStyle w:val="Compact"/>
      </w:pPr>
      <w:r>
        <w:t xml:space="preserve">Electric Vehicle (EV) Powertrain Design</w:t>
      </w:r>
    </w:p>
    <w:p>
      <w:pPr>
        <w:numPr>
          <w:ilvl w:val="0"/>
          <w:numId w:val="1001"/>
        </w:numPr>
        <w:pStyle w:val="Compact"/>
      </w:pPr>
      <w:r>
        <w:t xml:space="preserve">Automotive Safety Standards (ISO, JIS, and ISO 26262)</w:t>
      </w:r>
    </w:p>
    <w:p>
      <w:pPr>
        <w:numPr>
          <w:ilvl w:val="0"/>
          <w:numId w:val="1001"/>
        </w:numPr>
        <w:pStyle w:val="Compact"/>
      </w:pPr>
      <w:r>
        <w:t xml:space="preserve">Lean Manufacturing and Six Sigma Principles</w:t>
      </w:r>
    </w:p>
    <w:p>
      <w:pPr>
        <w:numPr>
          <w:ilvl w:val="0"/>
          <w:numId w:val="1001"/>
        </w:numPr>
        <w:pStyle w:val="Compact"/>
      </w:pPr>
      <w:r>
        <w:t xml:space="preserve">Japanese Language Proficiency (N1 Level)</w:t>
      </w:r>
    </w:p>
    <w:bookmarkEnd w:id="23"/>
    <w:bookmarkStart w:id="27" w:name="work-experience"/>
    <w:p>
      <w:pPr>
        <w:pStyle w:val="Heading2"/>
      </w:pPr>
      <w:r>
        <w:t xml:space="preserve">Work Experience</w:t>
      </w:r>
    </w:p>
    <w:bookmarkStart w:id="24" w:name="X53c85def3fa7c0b9ab2a2fbb4d03a4716d30b54"/>
    <w:p>
      <w:pPr>
        <w:pStyle w:val="Heading3"/>
      </w:pPr>
      <w:r>
        <w:t xml:space="preserve">JAPAN AUTOMOTIVE INNOVATIONS CO., LTD. - Tokyo, Japan</w:t>
      </w:r>
    </w:p>
    <w:p>
      <w:pPr>
        <w:pStyle w:val="FirstParagraph"/>
      </w:pPr>
      <w:r>
        <w:rPr>
          <w:bCs/>
          <w:b/>
        </w:rPr>
        <w:t xml:space="preserve">Automotive Engineer (2018 – Present)</w:t>
      </w:r>
    </w:p>
    <w:p>
      <w:pPr>
        <w:numPr>
          <w:ilvl w:val="0"/>
          <w:numId w:val="1002"/>
        </w:numPr>
        <w:pStyle w:val="Compact"/>
      </w:pPr>
      <w:r>
        <w:t xml:space="preserve">Led a team of 10 engineers in the development of next-generation hybrid powertrains for Toyota and Honda models, contributing to a 15% increase in fuel efficiency.</w:t>
      </w:r>
    </w:p>
    <w:p>
      <w:pPr>
        <w:numPr>
          <w:ilvl w:val="0"/>
          <w:numId w:val="1002"/>
        </w:numPr>
        <w:pStyle w:val="Compact"/>
      </w:pPr>
      <w:r>
        <w:t xml:space="preserve">Collaborated with Japanese automotive suppliers to optimize component design, reducing production costs by 20% while maintaining JIS (Japanese Industrial Standards) compliance.</w:t>
      </w:r>
    </w:p>
    <w:p>
      <w:pPr>
        <w:numPr>
          <w:ilvl w:val="0"/>
          <w:numId w:val="1002"/>
        </w:numPr>
        <w:pStyle w:val="Compact"/>
      </w:pPr>
      <w:r>
        <w:t xml:space="preserve">Implemented advanced simulation tools to improve vehicle crash-test performance, achieving a 98% success rate in safety evaluations for new models launched in Tokyo.</w:t>
      </w:r>
    </w:p>
    <w:p>
      <w:pPr>
        <w:numPr>
          <w:ilvl w:val="0"/>
          <w:numId w:val="1002"/>
        </w:numPr>
        <w:pStyle w:val="Compact"/>
      </w:pPr>
      <w:r>
        <w:t xml:space="preserve">Conducted research on battery thermal management systems for EVs, resulting in a patent application for a novel cooling solution tailored to Tokyo's high-density urban environments.</w:t>
      </w:r>
    </w:p>
    <w:bookmarkEnd w:id="24"/>
    <w:bookmarkStart w:id="25" w:name="global-motors-engineering---tokyo-japan"/>
    <w:p>
      <w:pPr>
        <w:pStyle w:val="Heading3"/>
      </w:pPr>
      <w:r>
        <w:t xml:space="preserve">GLOBAL MOTORS ENGINEERING - Tokyo, Japan</w:t>
      </w:r>
    </w:p>
    <w:p>
      <w:pPr>
        <w:pStyle w:val="FirstParagraph"/>
      </w:pPr>
      <w:r>
        <w:rPr>
          <w:bCs/>
          <w:b/>
        </w:rPr>
        <w:t xml:space="preserve">Senior Automotive Engineer (2015 – 2018)</w:t>
      </w:r>
    </w:p>
    <w:p>
      <w:pPr>
        <w:numPr>
          <w:ilvl w:val="0"/>
          <w:numId w:val="1003"/>
        </w:numPr>
        <w:pStyle w:val="Compact"/>
      </w:pPr>
      <w:r>
        <w:t xml:space="preserve">Designed and validated suspension systems for mid-sized SUVs, enhancing ride comfort and handling in compliance with Japan's strict safety regulations.</w:t>
      </w:r>
    </w:p>
    <w:p>
      <w:pPr>
        <w:numPr>
          <w:ilvl w:val="0"/>
          <w:numId w:val="1003"/>
        </w:numPr>
        <w:pStyle w:val="Compact"/>
      </w:pPr>
      <w:r>
        <w:t xml:space="preserve">Played a key role in the development of autonomous driving features, working closely with Japanese tech firms to integrate AI-based driver-assistance systems.</w:t>
      </w:r>
    </w:p>
    <w:p>
      <w:pPr>
        <w:numPr>
          <w:ilvl w:val="0"/>
          <w:numId w:val="1003"/>
        </w:numPr>
        <w:pStyle w:val="Compact"/>
      </w:pPr>
      <w:r>
        <w:t xml:space="preserve">Published technical papers on lightweight materials for automotive applications, presented at the Tokyo International Auto Show and received recognition from JAMA (Japan Automobile Manufacturers Association).</w:t>
      </w:r>
    </w:p>
    <w:bookmarkEnd w:id="25"/>
    <w:bookmarkStart w:id="26" w:name="X3f767dc840004d1ac34f16bfb8a4fb5630b444b"/>
    <w:p>
      <w:pPr>
        <w:pStyle w:val="Heading3"/>
      </w:pPr>
      <w:r>
        <w:t xml:space="preserve">INNOVATE ENGINEERING SOLUTIONS - Tokyo, Japan</w:t>
      </w:r>
    </w:p>
    <w:p>
      <w:pPr>
        <w:pStyle w:val="FirstParagraph"/>
      </w:pPr>
      <w:r>
        <w:rPr>
          <w:bCs/>
          <w:b/>
        </w:rPr>
        <w:t xml:space="preserve">Junior Automotive Engineer (2012 – 2015)</w:t>
      </w:r>
    </w:p>
    <w:p>
      <w:pPr>
        <w:numPr>
          <w:ilvl w:val="0"/>
          <w:numId w:val="1004"/>
        </w:numPr>
        <w:pStyle w:val="Compact"/>
      </w:pPr>
      <w:r>
        <w:t xml:space="preserve">Supported the development of eco-friendly vehicle prototypes, focusing on reducing CO₂ emissions by 10% through advanced aerodynamics and energy recovery systems.</w:t>
      </w:r>
    </w:p>
    <w:p>
      <w:pPr>
        <w:numPr>
          <w:ilvl w:val="0"/>
          <w:numId w:val="1004"/>
        </w:numPr>
        <w:pStyle w:val="Compact"/>
      </w:pPr>
      <w:r>
        <w:t xml:space="preserve">Contributed to the design of a modular chassis platform that was adopted by three major Japanese automakers, streamlining production processes in Tokyo factories.</w:t>
      </w:r>
    </w:p>
    <w:bookmarkEnd w:id="26"/>
    <w:bookmarkEnd w:id="27"/>
    <w:bookmarkStart w:id="28" w:name="education"/>
    <w:p>
      <w:pPr>
        <w:pStyle w:val="Heading2"/>
      </w:pPr>
      <w:r>
        <w:t xml:space="preserve">Education</w:t>
      </w:r>
    </w:p>
    <w:p>
      <w:pPr>
        <w:pStyle w:val="FirstParagraph"/>
      </w:pPr>
      <w:r>
        <w:rPr>
          <w:bCs/>
          <w:b/>
        </w:rPr>
        <w:t xml:space="preserve">Master of Science in Automotive Engineering</w:t>
      </w:r>
    </w:p>
    <w:p>
      <w:pPr>
        <w:pStyle w:val="BodyText"/>
      </w:pPr>
      <w:r>
        <w:t xml:space="preserve">Tokyo University of Technology, Tokyo, Japan (2010 – 2012)</w:t>
      </w:r>
    </w:p>
    <w:p>
      <w:pPr>
        <w:numPr>
          <w:ilvl w:val="0"/>
          <w:numId w:val="1005"/>
        </w:numPr>
        <w:pStyle w:val="Compact"/>
      </w:pPr>
      <w:r>
        <w:t xml:space="preserve">Thesis: "Optimizing Fuel Efficiency in Urban Electric Vehicles for the Japanese Market."</w:t>
      </w:r>
    </w:p>
    <w:p>
      <w:pPr>
        <w:numPr>
          <w:ilvl w:val="0"/>
          <w:numId w:val="1005"/>
        </w:numPr>
        <w:pStyle w:val="Compact"/>
      </w:pPr>
      <w:r>
        <w:t xml:space="preserve">Courses: Advanced Vehicle Dynamics, Automotive Electronics, and Sustainable Manufacturing.</w:t>
      </w:r>
    </w:p>
    <w:p>
      <w:pPr>
        <w:pStyle w:val="FirstParagraph"/>
      </w:pPr>
      <w:r>
        <w:rPr>
          <w:bCs/>
          <w:b/>
        </w:rPr>
        <w:t xml:space="preserve">Bachelor of Engineering in Mechanical Engineering</w:t>
      </w:r>
    </w:p>
    <w:p>
      <w:pPr>
        <w:pStyle w:val="BodyText"/>
      </w:pPr>
      <w:r>
        <w:t xml:space="preserve">Indian Institute of Technology (IIT), Delhi, India (2006 – 2010)</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t xml:space="preserve">ISO 9001:2015 Quality Management Systems Certification (2019)</w:t>
      </w:r>
    </w:p>
    <w:p>
      <w:pPr>
        <w:numPr>
          <w:ilvl w:val="0"/>
          <w:numId w:val="1006"/>
        </w:numPr>
        <w:pStyle w:val="Compact"/>
      </w:pPr>
      <w:r>
        <w:t xml:space="preserve">Japanese Language Proficiency Test (JLPT) N1 (2017)</w:t>
      </w:r>
    </w:p>
    <w:p>
      <w:pPr>
        <w:numPr>
          <w:ilvl w:val="0"/>
          <w:numId w:val="1006"/>
        </w:numPr>
        <w:pStyle w:val="Compact"/>
      </w:pPr>
      <w:r>
        <w:t xml:space="preserve">Advanced Automotive Safety Systems Training by Toyota Technical Center, Tokyo (2021)</w:t>
      </w:r>
    </w:p>
    <w:p>
      <w:pPr>
        <w:numPr>
          <w:ilvl w:val="0"/>
          <w:numId w:val="1006"/>
        </w:numPr>
        <w:pStyle w:val="Compact"/>
      </w:pPr>
      <w:r>
        <w:t xml:space="preserve">Certified Six Sigma Green Belt (2016)</w:t>
      </w:r>
    </w:p>
    <w:bookmarkEnd w:id="29"/>
    <w:bookmarkEnd w:id="30"/>
    <w:bookmarkStart w:id="32" w:name="languages"/>
    <w:bookmarkStart w:id="31" w:name="languages-cultural-competence"/>
    <w:p>
      <w:pPr>
        <w:pStyle w:val="Heading2"/>
      </w:pPr>
      <w:r>
        <w:t xml:space="preserve">Languages &amp; Cultural Competence</w:t>
      </w:r>
    </w:p>
    <w:p>
      <w:pPr>
        <w:pStyle w:val="FirstParagraph"/>
      </w:pPr>
      <w:r>
        <w:rPr>
          <w:bCs/>
          <w:b/>
        </w:rPr>
        <w:t xml:space="preserve">Japanese:</w:t>
      </w:r>
      <w:r>
        <w:t xml:space="preserve"> </w:t>
      </w:r>
      <w:r>
        <w:t xml:space="preserve">Native level, with fluency in technical and formal communication.</w:t>
      </w:r>
    </w:p>
    <w:p>
      <w:pPr>
        <w:pStyle w:val="BodyText"/>
      </w:pPr>
      <w:r>
        <w:rPr>
          <w:bCs/>
          <w:b/>
        </w:rPr>
        <w:t xml:space="preserve">English:</w:t>
      </w:r>
      <w:r>
        <w:t xml:space="preserve"> </w:t>
      </w:r>
      <w:r>
        <w:t xml:space="preserve">Fluent, with experience presenting at international conferences and collaborating with global teams.</w:t>
      </w:r>
    </w:p>
    <w:p>
      <w:pPr>
        <w:numPr>
          <w:ilvl w:val="0"/>
          <w:numId w:val="1007"/>
        </w:numPr>
        <w:pStyle w:val="Compact"/>
      </w:pPr>
      <w:r>
        <w:t xml:space="preserve">Familiarity with Japanese workplace culture, including team collaboration, respect for hierarchy, and attention to detail.</w:t>
      </w:r>
    </w:p>
    <w:p>
      <w:pPr>
        <w:numPr>
          <w:ilvl w:val="0"/>
          <w:numId w:val="1007"/>
        </w:numPr>
        <w:pStyle w:val="Compact"/>
      </w:pPr>
      <w:r>
        <w:t xml:space="preserve">Understanding of "Wa" (harmony) principles in engineering practices, ensuring seamless integration into Tokyo-based projects.</w:t>
      </w:r>
    </w:p>
    <w:bookmarkEnd w:id="31"/>
    <w:bookmarkEnd w:id="32"/>
    <w:bookmarkStart w:id="37" w:name="projects"/>
    <w:bookmarkStart w:id="36" w:name="projects-contributions"/>
    <w:p>
      <w:pPr>
        <w:pStyle w:val="Heading2"/>
      </w:pPr>
      <w:r>
        <w:t xml:space="preserve">Projects &amp; Contributions</w:t>
      </w:r>
    </w:p>
    <w:bookmarkStart w:id="33" w:name="Xde868e36823a09aff1455d0d613493707f60583"/>
    <w:p>
      <w:pPr>
        <w:pStyle w:val="Heading3"/>
      </w:pPr>
      <w:r>
        <w:t xml:space="preserve">EV Battery Thermal Management System (2020)</w:t>
      </w:r>
    </w:p>
    <w:p>
      <w:pPr>
        <w:pStyle w:val="FirstParagraph"/>
      </w:pPr>
      <w:r>
        <w:t xml:space="preserve">Developed a cutting-edge thermal management system for electric vehicles, addressing the challenges of high temperatures in Tokyo's summer climate. The project reduced battery degradation by 18% and was adopted by Nissan for its new EV model.</w:t>
      </w:r>
    </w:p>
    <w:bookmarkEnd w:id="33"/>
    <w:bookmarkStart w:id="34" w:name="autonomous-driving-safety-framework-2019"/>
    <w:p>
      <w:pPr>
        <w:pStyle w:val="Heading3"/>
      </w:pPr>
      <w:r>
        <w:t xml:space="preserve">Autonomous Driving Safety Framework (2019)</w:t>
      </w:r>
    </w:p>
    <w:p>
      <w:pPr>
        <w:pStyle w:val="FirstParagraph"/>
      </w:pPr>
      <w:r>
        <w:t xml:space="preserve">Collaborated with a team to design a safety framework for autonomous vehicles, aligning with Japan's regulatory requirements. The system passed rigorous testing by the Ministry of Land, Infrastructure, Transport and Tourism (MLIT).</w:t>
      </w:r>
    </w:p>
    <w:bookmarkEnd w:id="34"/>
    <w:bookmarkStart w:id="35" w:name="lean-manufacturing-optimization-2017"/>
    <w:p>
      <w:pPr>
        <w:pStyle w:val="Heading3"/>
      </w:pPr>
      <w:r>
        <w:t xml:space="preserve">Lean Manufacturing Optimization (2017)</w:t>
      </w:r>
    </w:p>
    <w:p>
      <w:pPr>
        <w:pStyle w:val="FirstParagraph"/>
      </w:pPr>
      <w:r>
        <w:t xml:space="preserve">Implemented lean manufacturing techniques in a Toyota plant in Tokyo, reducing production waste by 25% and improving overall efficiency.</w:t>
      </w:r>
    </w:p>
    <w:bookmarkEnd w:id="35"/>
    <w:bookmarkEnd w:id="36"/>
    <w:bookmarkEnd w:id="37"/>
    <w:bookmarkStart w:id="38" w:name="conclusion"/>
    <w:p>
      <w:pPr>
        <w:pStyle w:val="Heading2"/>
      </w:pPr>
      <w:r>
        <w:t xml:space="preserve">Conclusion</w:t>
      </w:r>
    </w:p>
    <w:p>
      <w:pPr>
        <w:pStyle w:val="FirstParagraph"/>
      </w:pPr>
      <w:r>
        <w:t xml:space="preserve">As an Automotive Engineer with extensive experience in Japan's dynamic automotive sector, I am committed to driving innovation while adhering to the highest standards of quality and safety. My expertise in Japanese engineering practices, combined with a deep understanding of Tokyo's unique challenges and opportunities, positions me as a valuable asset to any organization seeking to thrive in this competitive market. I am eager to contribute my technical knowledge and cultural insights to support the growth of automotive technology in Japan.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Japan Tokyo</dc:title>
  <dc:creator/>
  <dc:language>en</dc:language>
  <cp:keywords/>
  <dcterms:created xsi:type="dcterms:W3CDTF">2026-07-21T09:53:08Z</dcterms:created>
  <dcterms:modified xsi:type="dcterms:W3CDTF">2026-07-21T09:53:08Z</dcterms:modified>
</cp:coreProperties>
</file>

<file path=docProps/custom.xml><?xml version="1.0" encoding="utf-8"?>
<Properties xmlns="http://schemas.openxmlformats.org/officeDocument/2006/custom-properties" xmlns:vt="http://schemas.openxmlformats.org/officeDocument/2006/docPropsVTypes"/>
</file>