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automotive-engineer-resume"/>
    <w:p>
      <w:pPr>
        <w:pStyle w:val="Heading1"/>
      </w:pPr>
      <w:r>
        <w:t xml:space="preserve">Automotive Engineer Resume</w:t>
      </w:r>
    </w:p>
    <w:p>
      <w:pPr>
        <w:pStyle w:val="FirstParagraph"/>
      </w:pPr>
      <w:r>
        <w:t xml:space="preserve">Based in Netherlands Amsterdam | Passionate about Innovation and Sustainable Mobility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Amsterdam, Netherlands (Postal Code: 1000-1999)</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[specific areas: e.g., electric vehicles, hybrid technologies, automotive software integration]. Proven expertise in leveraging cutting-edge engineering solutions to meet the evolving demands of the automotive industry. Committed to driving innovation and sustainability while aligning with the progressive standards of the Netherlands Amsterdam ecosystem. Adept at collaborating with multidisciplinary teams to deliver high-performance, eco-friendly vehicles that cater to both local and global markets.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Porsche Engineering Netherlands B.V.</w:t>
      </w:r>
      <w:r>
        <w:t xml:space="preserve">, Amsterdam, Netherlands | Jan 2018 – Present</w:t>
      </w:r>
    </w:p>
    <w:p>
      <w:pPr>
        <w:numPr>
          <w:ilvl w:val="0"/>
          <w:numId w:val="1001"/>
        </w:numPr>
        <w:pStyle w:val="Compact"/>
      </w:pPr>
      <w:r>
        <w:t xml:space="preserve">Lead the development of advanced driver-assistance systems (ADAS) for electric vehicles, ensuring compliance with Dutch and European safety regulations.</w:t>
      </w:r>
    </w:p>
    <w:p>
      <w:pPr>
        <w:numPr>
          <w:ilvl w:val="0"/>
          <w:numId w:val="1001"/>
        </w:numPr>
        <w:pStyle w:val="Compact"/>
      </w:pPr>
      <w:r>
        <w:t xml:space="preserve">Collaborated with cross-functional teams to integrate AI-driven software solutions into automotive hardware, enhancing vehicle performance and user experience in the Netherlands Amsterdam market.</w:t>
      </w:r>
    </w:p>
    <w:p>
      <w:pPr>
        <w:numPr>
          <w:ilvl w:val="0"/>
          <w:numId w:val="1001"/>
        </w:numPr>
        <w:pStyle w:val="Compact"/>
      </w:pPr>
      <w:r>
        <w:t xml:space="preserve">Conducted extensive research on sustainable materials and production techniques to reduce environmental impact, aligning with the Netherlands' green mobility initiatives.</w:t>
      </w:r>
    </w:p>
    <w:p>
      <w:pPr>
        <w:numPr>
          <w:ilvl w:val="0"/>
          <w:numId w:val="1001"/>
        </w:numPr>
        <w:pStyle w:val="Compact"/>
      </w:pPr>
      <w:r>
        <w:t xml:space="preserve">Provided technical guidance to junior engineers, fostering a culture of innovation and excellence in automotive engineering within the company's Amsterdam headquarters.</w:t>
      </w:r>
    </w:p>
    <w:bookmarkEnd w:id="22"/>
    <w:bookmarkStart w:id="23" w:name="automotive-systems-engineer"/>
    <w:p>
      <w:pPr>
        <w:pStyle w:val="Heading3"/>
      </w:pPr>
      <w:r>
        <w:t xml:space="preserve">Automotive Systems Engineer</w:t>
      </w:r>
    </w:p>
    <w:p>
      <w:pPr>
        <w:pStyle w:val="FirstParagraph"/>
      </w:pPr>
      <w:r>
        <w:rPr>
          <w:bCs/>
          <w:b/>
        </w:rPr>
        <w:t xml:space="preserve">Siemens Mobility Netherlands B.V.</w:t>
      </w:r>
      <w:r>
        <w:t xml:space="preserve">, Utrecht, Netherlands | Jun 2014 – Dec 2017</w:t>
      </w:r>
    </w:p>
    <w:p>
      <w:pPr>
        <w:numPr>
          <w:ilvl w:val="0"/>
          <w:numId w:val="1002"/>
        </w:numPr>
        <w:pStyle w:val="Compact"/>
      </w:pPr>
      <w:r>
        <w:t xml:space="preserve">Designed and tested automotive control systems for hybrid vehicles, optimizing fuel efficiency and reducing emissions in line with the Netherlands' environmental goals.</w:t>
      </w:r>
    </w:p>
    <w:p>
      <w:pPr>
        <w:numPr>
          <w:ilvl w:val="0"/>
          <w:numId w:val="1002"/>
        </w:numPr>
        <w:pStyle w:val="Compact"/>
      </w:pPr>
      <w:r>
        <w:t xml:space="preserve">Developed simulation models to predict vehicle behavior under various driving conditions, contributing to the development of safer and more reliable transport solutions in Amsterdam.</w:t>
      </w:r>
    </w:p>
    <w:p>
      <w:pPr>
        <w:numPr>
          <w:ilvl w:val="0"/>
          <w:numId w:val="1002"/>
        </w:numPr>
        <w:pStyle w:val="Compact"/>
      </w:pPr>
      <w:r>
        <w:t xml:space="preserve">Partnered with Dutch automotive manufacturers to implement IoT-enabled diagnostics systems, improving maintenance efficiency for electric and hybrid vehicles.</w:t>
      </w:r>
    </w:p>
    <w:p>
      <w:pPr>
        <w:numPr>
          <w:ilvl w:val="0"/>
          <w:numId w:val="1002"/>
        </w:numPr>
        <w:pStyle w:val="Compact"/>
      </w:pPr>
      <w:r>
        <w:t xml:space="preserve">Presented technical findings at industry conferences in Amsterdam, showcasing expertise in automotive engineering and sustainability practices.</w:t>
      </w:r>
    </w:p>
    <w:bookmarkEnd w:id="23"/>
    <w:bookmarkStart w:id="24" w:name="junior-automotive-engineer"/>
    <w:p>
      <w:pPr>
        <w:pStyle w:val="Heading3"/>
      </w:pPr>
      <w:r>
        <w:t xml:space="preserve">Junior Automotive Engineer</w:t>
      </w:r>
    </w:p>
    <w:p>
      <w:pPr>
        <w:pStyle w:val="FirstParagraph"/>
      </w:pPr>
      <w:r>
        <w:rPr>
          <w:bCs/>
          <w:b/>
        </w:rPr>
        <w:t xml:space="preserve">Ford Europe R&amp;D Center</w:t>
      </w:r>
      <w:r>
        <w:t xml:space="preserve">, Eindhoven, Netherlands | Jan 2011 – May 2014</w:t>
      </w:r>
    </w:p>
    <w:p>
      <w:pPr>
        <w:numPr>
          <w:ilvl w:val="0"/>
          <w:numId w:val="1003"/>
        </w:numPr>
        <w:pStyle w:val="Compact"/>
      </w:pPr>
      <w:r>
        <w:t xml:space="preserve">Assisted in the design of lightweight vehicle components to improve energy efficiency, supporting Ford's commitment to sustainable mobility in the Netherlands.</w:t>
      </w:r>
    </w:p>
    <w:p>
      <w:pPr>
        <w:numPr>
          <w:ilvl w:val="0"/>
          <w:numId w:val="1003"/>
        </w:numPr>
        <w:pStyle w:val="Compact"/>
      </w:pPr>
      <w:r>
        <w:t xml:space="preserve">Conducted rigorous testing on prototype vehicles, ensuring compliance with Dutch and EU safety standards.</w:t>
      </w:r>
    </w:p>
    <w:p>
      <w:pPr>
        <w:numPr>
          <w:ilvl w:val="0"/>
          <w:numId w:val="1003"/>
        </w:numPr>
        <w:pStyle w:val="Compact"/>
      </w:pPr>
      <w:r>
        <w:t xml:space="preserve">Contributed to the development of user-friendly automotive interfaces tailored for Dutch consumers, emphasizing accessibility and innovation.</w:t>
      </w:r>
    </w:p>
    <w:bookmarkEnd w:id="24"/>
    <w:bookmarkEnd w:id="25"/>
    <w:bookmarkStart w:id="28" w:name="educational-background"/>
    <w:p>
      <w:pPr>
        <w:pStyle w:val="Heading2"/>
      </w:pPr>
      <w:r>
        <w:t xml:space="preserve">Educational Background</w:t>
      </w:r>
    </w:p>
    <w:bookmarkStart w:id="26" w:name="msc-in-automotive-engineering"/>
    <w:p>
      <w:pPr>
        <w:pStyle w:val="Heading3"/>
      </w:pPr>
      <w:r>
        <w:t xml:space="preserve">MSc in Automotive Engineering</w:t>
      </w:r>
    </w:p>
    <w:p>
      <w:pPr>
        <w:pStyle w:val="FirstParagraph"/>
      </w:pPr>
      <w:r>
        <w:rPr>
          <w:bCs/>
          <w:b/>
        </w:rPr>
        <w:t xml:space="preserve">Delft University of Technology (TU Delft)</w:t>
      </w:r>
      <w:r>
        <w:t xml:space="preserve">, Delft, Netherlands | Graduated: 2011</w:t>
      </w:r>
    </w:p>
    <w:p>
      <w:pPr>
        <w:numPr>
          <w:ilvl w:val="0"/>
          <w:numId w:val="1004"/>
        </w:numPr>
        <w:pStyle w:val="Compact"/>
      </w:pPr>
      <w:r>
        <w:t xml:space="preserve">Specialized in vehicle dynamics, powertrain systems, and sustainable design.</w:t>
      </w:r>
    </w:p>
    <w:p>
      <w:pPr>
        <w:numPr>
          <w:ilvl w:val="0"/>
          <w:numId w:val="1004"/>
        </w:numPr>
        <w:pStyle w:val="Compact"/>
      </w:pPr>
      <w:r>
        <w:t xml:space="preserve">Completed a thesis project on "Optimizing Electric Vehicle Range Through Regenerative Braking Systems," which was published in a Dutch engineering journal.</w:t>
      </w:r>
    </w:p>
    <w:bookmarkEnd w:id="26"/>
    <w:bookmarkStart w:id="27" w:name="bsc-in-mechanical-engineering"/>
    <w:p>
      <w:pPr>
        <w:pStyle w:val="Heading3"/>
      </w:pPr>
      <w:r>
        <w:t xml:space="preserve">BSc in Mechanical Engineering</w:t>
      </w:r>
    </w:p>
    <w:p>
      <w:pPr>
        <w:pStyle w:val="FirstParagraph"/>
      </w:pPr>
      <w:r>
        <w:rPr>
          <w:bCs/>
          <w:b/>
        </w:rPr>
        <w:t xml:space="preserve">Technische Universiteit Eindhoven (TU/e)</w:t>
      </w:r>
      <w:r>
        <w:t xml:space="preserve">, Eindhoven, Netherlands | Graduated: 2008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MATLAB/Simulink, ANSYS, Python (for automotive data analysis).</w:t>
      </w:r>
    </w:p>
    <w:p>
      <w:pPr>
        <w:numPr>
          <w:ilvl w:val="0"/>
          <w:numId w:val="1005"/>
        </w:numPr>
        <w:pStyle w:val="Compact"/>
      </w:pPr>
      <w:r>
        <w:rPr>
          <w:bCs/>
          <w:b/>
        </w:rPr>
        <w:t xml:space="preserve">Languages:</w:t>
      </w:r>
      <w:r>
        <w:t xml:space="preserve"> </w:t>
      </w:r>
      <w:r>
        <w:t xml:space="preserve">Fluent in English and Dutch; basic knowledge of German.</w:t>
      </w:r>
    </w:p>
    <w:p>
      <w:pPr>
        <w:numPr>
          <w:ilvl w:val="0"/>
          <w:numId w:val="1005"/>
        </w:numPr>
        <w:pStyle w:val="Compact"/>
      </w:pPr>
      <w:r>
        <w:rPr>
          <w:bCs/>
          <w:b/>
        </w:rPr>
        <w:t xml:space="preserve">Certifications:</w:t>
      </w:r>
      <w:r>
        <w:t xml:space="preserve"> </w:t>
      </w:r>
      <w:r>
        <w:t xml:space="preserve">ISO 26262 (Automotive Safety) Certification, ASI Level 3 (Advanced Systems Integration).</w:t>
      </w:r>
    </w:p>
    <w:p>
      <w:pPr>
        <w:numPr>
          <w:ilvl w:val="0"/>
          <w:numId w:val="1005"/>
        </w:numPr>
        <w:pStyle w:val="Compact"/>
      </w:pPr>
      <w:r>
        <w:rPr>
          <w:bCs/>
          <w:b/>
        </w:rPr>
        <w:t xml:space="preserve">Industry Knowledge:</w:t>
      </w:r>
      <w:r>
        <w:t xml:space="preserve"> </w:t>
      </w:r>
      <w:r>
        <w:t xml:space="preserve">Deep understanding of Dutch automotive regulations, including the Netherlands' EV incentives and emission standards.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Dutch Society of Automotive Engineers (Nederlandse Vereniging voor Auto- en Vliegtuigbouw)</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Active participant in automotive technology forums in Amsterdam.</w:t>
      </w:r>
    </w:p>
    <w:bookmarkEnd w:id="30"/>
    <w:bookmarkStart w:id="31" w:name="projects-publications"/>
    <w:p>
      <w:pPr>
        <w:pStyle w:val="Heading2"/>
      </w:pPr>
      <w:r>
        <w:t xml:space="preserve">Projects &amp; Publications</w:t>
      </w:r>
    </w:p>
    <w:p>
      <w:pPr>
        <w:pStyle w:val="FirstParagraph"/>
      </w:pPr>
      <w:r>
        <w:rPr>
          <w:bCs/>
          <w:b/>
        </w:rPr>
        <w:t xml:space="preserve">Electric Vehicle Charging Infrastructure for Amsterdam</w:t>
      </w:r>
      <w:r>
        <w:t xml:space="preserve"> </w:t>
      </w:r>
      <w:r>
        <w:t xml:space="preserve">| 2019</w:t>
      </w:r>
    </w:p>
    <w:p>
      <w:pPr>
        <w:numPr>
          <w:ilvl w:val="0"/>
          <w:numId w:val="1007"/>
        </w:numPr>
        <w:pStyle w:val="Compact"/>
      </w:pPr>
      <w:r>
        <w:t xml:space="preserve">Contributed to a collaborative project with the Amsterdam Municipality to design a smart charging network for EVs, reducing grid load during peak hours.</w:t>
      </w:r>
    </w:p>
    <w:p>
      <w:pPr>
        <w:numPr>
          <w:ilvl w:val="0"/>
          <w:numId w:val="1007"/>
        </w:numPr>
        <w:pStyle w:val="Compact"/>
      </w:pPr>
      <w:r>
        <w:t xml:space="preserve">Published an article in "Mobility Today" (Netherlands) detailing the impact of this infrastructure on urban sustainability.</w:t>
      </w:r>
    </w:p>
    <w:p>
      <w:pPr>
        <w:pStyle w:val="FirstParagraph"/>
      </w:pPr>
      <w:r>
        <w:rPr>
          <w:bCs/>
          <w:b/>
        </w:rPr>
        <w:t xml:space="preserve">Hybrid Powertrain Optimization</w:t>
      </w:r>
      <w:r>
        <w:t xml:space="preserve"> </w:t>
      </w:r>
      <w:r>
        <w:t xml:space="preserve">| 2017</w:t>
      </w:r>
    </w:p>
    <w:p>
      <w:pPr>
        <w:numPr>
          <w:ilvl w:val="0"/>
          <w:numId w:val="1008"/>
        </w:numPr>
        <w:pStyle w:val="Compact"/>
      </w:pPr>
      <w:r>
        <w:t xml:space="preserve">Developed a hybrid powertrain model that improved fuel efficiency by 15% for a European automotive client.</w:t>
      </w:r>
    </w:p>
    <w:p>
      <w:pPr>
        <w:numPr>
          <w:ilvl w:val="0"/>
          <w:numId w:val="1008"/>
        </w:numPr>
        <w:pStyle w:val="Compact"/>
      </w:pPr>
      <w:r>
        <w:t xml:space="preserve">Presented findings at the International Automotive Engineering Conference in Amsterdam, receiving recognition for innovative design approaches.</w:t>
      </w:r>
    </w:p>
    <w:bookmarkEnd w:id="31"/>
    <w:bookmarkStart w:id="32" w:name="references"/>
    <w:p>
      <w:pPr>
        <w:pStyle w:val="Heading2"/>
      </w:pPr>
      <w:r>
        <w:t xml:space="preserve">References</w:t>
      </w:r>
    </w:p>
    <w:p>
      <w:pPr>
        <w:pStyle w:val="FirstParagraph"/>
      </w:pPr>
      <w:r>
        <w:t xml:space="preserve">Available upon request. Contact [your.email@example.com] for details.</w:t>
      </w:r>
    </w:p>
    <w:bookmarkEnd w:id="32"/>
    <w:p>
      <w:pPr>
        <w:pStyle w:val="BodyText"/>
      </w:pPr>
      <w:r>
        <w:t xml:space="preserve">This resume is tailored for Automotive Engineer roles in the Netherlands Amsterdam, emphasizing technical expertise and alignment with regional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Netherlands Amsterdam</dc:title>
  <dc:creator/>
  <dc:language>en</dc:language>
  <cp:keywords/>
  <dcterms:created xsi:type="dcterms:W3CDTF">2026-07-20T23:43:44Z</dcterms:created>
  <dcterms:modified xsi:type="dcterms:W3CDTF">2026-07-20T23:43:44Z</dcterms:modified>
</cp:coreProperties>
</file>

<file path=docProps/custom.xml><?xml version="1.0" encoding="utf-8"?>
<Properties xmlns="http://schemas.openxmlformats.org/officeDocument/2006/custom-properties" xmlns:vt="http://schemas.openxmlformats.org/officeDocument/2006/docPropsVTypes"/>
</file>