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automotive-engineer---peru-lima"/>
    <w:p>
      <w:pPr>
        <w:pStyle w:val="Heading1"/>
      </w:pPr>
      <w:r>
        <w:t xml:space="preserve">Resume: Automotive Engineer -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the design, development, and optimization of vehicle systems. Specialized in automotive technologies and manufacturing processes tailored for the unique demands of the Peru Lima market. Proven track record in leading cross-functional teams to deliver innovative solutions that align with local regulatory standards and industry best practices. A strong advocate for sustainable engineering practices and a deep understanding of the challenges faced by automotive professionals in Peru Lima. Committed to advancing vehicle efficiency, safety, and performance while contributing to the growth of the automotive sector in Peru.</w:t>
      </w:r>
    </w:p>
    <w:bookmarkEnd w:id="21"/>
    <w:bookmarkStart w:id="25" w:name="work-experience"/>
    <w:p>
      <w:pPr>
        <w:pStyle w:val="Heading2"/>
      </w:pPr>
      <w:r>
        <w:t xml:space="preserve">Work Experience</w:t>
      </w:r>
    </w:p>
    <w:bookmarkStart w:id="22" w:name="senior-automotive-engineer"/>
    <w:p>
      <w:pPr>
        <w:pStyle w:val="Heading3"/>
      </w:pPr>
      <w:r>
        <w:rPr>
          <w:bCs/>
          <w:b/>
        </w:rPr>
        <w:t xml:space="preserve">Senior Automotive Engineer</w:t>
      </w:r>
    </w:p>
    <w:p>
      <w:pPr>
        <w:pStyle w:val="FirstParagraph"/>
      </w:pPr>
      <w:r>
        <w:rPr>
          <w:iCs/>
          <w:i/>
        </w:rPr>
        <w:t xml:space="preserve">Vehículos Peruanos S.A. - Lima, Peru | 2019–Present</w:t>
      </w:r>
    </w:p>
    <w:p>
      <w:pPr>
        <w:numPr>
          <w:ilvl w:val="0"/>
          <w:numId w:val="1001"/>
        </w:numPr>
        <w:pStyle w:val="Compact"/>
      </w:pPr>
      <w:r>
        <w:t xml:space="preserve">Lead the development of hybrid vehicle components for the Lima market, ensuring compliance with Peru’s environmental regulations and improving fuel efficiency by 15%.</w:t>
      </w:r>
    </w:p>
    <w:p>
      <w:pPr>
        <w:numPr>
          <w:ilvl w:val="0"/>
          <w:numId w:val="1001"/>
        </w:numPr>
        <w:pStyle w:val="Compact"/>
      </w:pPr>
      <w:r>
        <w:t xml:space="preserve">Collaborated with local suppliers in Lima to optimize production costs while maintaining high-quality standards for automotive parts.</w:t>
      </w:r>
    </w:p>
    <w:p>
      <w:pPr>
        <w:numPr>
          <w:ilvl w:val="0"/>
          <w:numId w:val="1001"/>
        </w:numPr>
        <w:pStyle w:val="Compact"/>
      </w:pPr>
      <w:r>
        <w:t xml:space="preserve">Spearheaded a project to redesign braking systems for heavy-duty trucks operating in Peru’s challenging terrain, resulting in a 20% increase in safety performance.</w:t>
      </w:r>
    </w:p>
    <w:p>
      <w:pPr>
        <w:numPr>
          <w:ilvl w:val="0"/>
          <w:numId w:val="1001"/>
        </w:numPr>
        <w:pStyle w:val="Compact"/>
      </w:pPr>
      <w:r>
        <w:t xml:space="preserve">Provided technical support to dealerships across Lima, addressing customer concerns and resolving vehicle performance issues promptly.</w:t>
      </w:r>
    </w:p>
    <w:bookmarkEnd w:id="22"/>
    <w:bookmarkStart w:id="23" w:name="automotive-engineer"/>
    <w:p>
      <w:pPr>
        <w:pStyle w:val="Heading3"/>
      </w:pPr>
      <w:r>
        <w:rPr>
          <w:bCs/>
          <w:b/>
        </w:rPr>
        <w:t xml:space="preserve">Automotive Engineer</w:t>
      </w:r>
    </w:p>
    <w:p>
      <w:pPr>
        <w:pStyle w:val="FirstParagraph"/>
      </w:pPr>
      <w:r>
        <w:rPr>
          <w:iCs/>
          <w:i/>
        </w:rPr>
        <w:t xml:space="preserve">AutoTech Solutions - Lima, Peru | 2015–2019</w:t>
      </w:r>
    </w:p>
    <w:p>
      <w:pPr>
        <w:numPr>
          <w:ilvl w:val="0"/>
          <w:numId w:val="1002"/>
        </w:numPr>
        <w:pStyle w:val="Compact"/>
      </w:pPr>
      <w:r>
        <w:t xml:space="preserve">Contributed to the design and testing of electric vehicle prototypes for the Lima urban transport sector, supporting the city’s initiative to reduce carbon emissions.</w:t>
      </w:r>
    </w:p>
    <w:p>
      <w:pPr>
        <w:numPr>
          <w:ilvl w:val="0"/>
          <w:numId w:val="1002"/>
        </w:numPr>
        <w:pStyle w:val="Compact"/>
      </w:pPr>
      <w:r>
        <w:t xml:space="preserve">Conducted detailed analysis of vehicle dynamics to enhance handling and stability for off-road vehicles commonly used in Peru’s rural areas.</w:t>
      </w:r>
    </w:p>
    <w:p>
      <w:pPr>
        <w:numPr>
          <w:ilvl w:val="0"/>
          <w:numId w:val="1002"/>
        </w:numPr>
        <w:pStyle w:val="Compact"/>
      </w:pPr>
      <w:r>
        <w:t xml:space="preserve">Implemented lean manufacturing techniques in Lima-based production lines, reducing waste by 12% and improving operational efficiency.</w:t>
      </w:r>
    </w:p>
    <w:p>
      <w:pPr>
        <w:numPr>
          <w:ilvl w:val="0"/>
          <w:numId w:val="1002"/>
        </w:numPr>
        <w:pStyle w:val="Compact"/>
      </w:pPr>
      <w:r>
        <w:t xml:space="preserve">Trained junior engineers on advanced CAD software and simulation tools, fostering a culture of innovation within the team.</w:t>
      </w:r>
    </w:p>
    <w:bookmarkEnd w:id="23"/>
    <w:bookmarkStart w:id="24" w:name="junior-automotive-engineer"/>
    <w:p>
      <w:pPr>
        <w:pStyle w:val="Heading3"/>
      </w:pPr>
      <w:r>
        <w:rPr>
          <w:bCs/>
          <w:b/>
        </w:rPr>
        <w:t xml:space="preserve">Junior Automotive Engineer</w:t>
      </w:r>
    </w:p>
    <w:p>
      <w:pPr>
        <w:pStyle w:val="FirstParagraph"/>
      </w:pPr>
      <w:r>
        <w:rPr>
          <w:iCs/>
          <w:i/>
        </w:rPr>
        <w:t xml:space="preserve">Ingeniería Automotriz del Perú - Lima, Peru | 2012–2015</w:t>
      </w:r>
    </w:p>
    <w:p>
      <w:pPr>
        <w:numPr>
          <w:ilvl w:val="0"/>
          <w:numId w:val="1003"/>
        </w:numPr>
        <w:pStyle w:val="Compact"/>
      </w:pPr>
      <w:r>
        <w:t xml:space="preserve">Assisted in the development of a vehicle diagnostic system tailored for the high-altitude conditions of Lima’s surrounding regions.</w:t>
      </w:r>
    </w:p>
    <w:p>
      <w:pPr>
        <w:numPr>
          <w:ilvl w:val="0"/>
          <w:numId w:val="1003"/>
        </w:numPr>
        <w:pStyle w:val="Compact"/>
      </w:pPr>
      <w:r>
        <w:t xml:space="preserve">Participated in quality control processes for automotive components, ensuring adherence to international standards like ISO 9001.</w:t>
      </w:r>
    </w:p>
    <w:p>
      <w:pPr>
        <w:numPr>
          <w:ilvl w:val="0"/>
          <w:numId w:val="1003"/>
        </w:numPr>
        <w:pStyle w:val="Compact"/>
      </w:pPr>
      <w:r>
        <w:t xml:space="preserve">Supported research on alternative fuels for vehicles operating in Lima, exploring options to reduce dependency on traditional gasoline.</w:t>
      </w:r>
    </w:p>
    <w:p>
      <w:pPr>
        <w:numPr>
          <w:ilvl w:val="0"/>
          <w:numId w:val="1003"/>
        </w:numPr>
        <w:pStyle w:val="Compact"/>
      </w:pPr>
      <w:r>
        <w:t xml:space="preserve">Presented findings at local engineering conferences, highlighting the importance of adapting automotive technologies to Peru’s climate and infrastructure.</w:t>
      </w:r>
    </w:p>
    <w:bookmarkEnd w:id="24"/>
    <w:bookmarkEnd w:id="25"/>
    <w:bookmarkStart w:id="28" w:name="education"/>
    <w:p>
      <w:pPr>
        <w:pStyle w:val="Heading2"/>
      </w:pPr>
      <w:r>
        <w:t xml:space="preserve">Education</w:t>
      </w:r>
    </w:p>
    <w:bookmarkStart w:id="26" w:name="Xaa62a092d8a80da09478345f0aedadc9ffa73bd"/>
    <w:p>
      <w:pPr>
        <w:pStyle w:val="Heading3"/>
      </w:pPr>
      <w:r>
        <w:rPr>
          <w:bCs/>
          <w:b/>
        </w:rPr>
        <w:t xml:space="preserve">Bachelor of Science in Mechanical Engineering</w:t>
      </w:r>
    </w:p>
    <w:p>
      <w:pPr>
        <w:pStyle w:val="FirstParagraph"/>
      </w:pPr>
      <w:r>
        <w:rPr>
          <w:iCs/>
          <w:i/>
        </w:rPr>
        <w:t xml:space="preserve">Universidad Nacional Mayor de San Marcos - Lima, Peru | 2012</w:t>
      </w:r>
    </w:p>
    <w:p>
      <w:pPr>
        <w:numPr>
          <w:ilvl w:val="0"/>
          <w:numId w:val="1004"/>
        </w:numPr>
        <w:pStyle w:val="Compact"/>
      </w:pPr>
      <w:r>
        <w:t xml:space="preserve">Graduated with honors, focusing on automotive systems and thermodynamics.</w:t>
      </w:r>
    </w:p>
    <w:p>
      <w:pPr>
        <w:numPr>
          <w:ilvl w:val="0"/>
          <w:numId w:val="1004"/>
        </w:numPr>
        <w:pStyle w:val="Compact"/>
      </w:pPr>
      <w:r>
        <w:t xml:space="preserve">Completed a thesis project on "Optimizing Fuel Efficiency in Urban Vehicles for the Lima Market," which received recognition from the Peruvian Automotive Association.</w:t>
      </w:r>
    </w:p>
    <w:bookmarkEnd w:id="26"/>
    <w:bookmarkStart w:id="27" w:name="professional-development"/>
    <w:p>
      <w:pPr>
        <w:pStyle w:val="Heading3"/>
      </w:pPr>
      <w:r>
        <w:rPr>
          <w:bCs/>
          <w:b/>
        </w:rPr>
        <w:t xml:space="preserve">Professional Development</w:t>
      </w:r>
    </w:p>
    <w:p>
      <w:pPr>
        <w:numPr>
          <w:ilvl w:val="0"/>
          <w:numId w:val="1005"/>
        </w:numPr>
        <w:pStyle w:val="Compact"/>
      </w:pPr>
      <w:r>
        <w:t xml:space="preserve">Certified in Advanced CAD Software (AutoCAD and SolidWorks) by Instituto de Tecnología Industrial, Peru (2018).</w:t>
      </w:r>
    </w:p>
    <w:p>
      <w:pPr>
        <w:numPr>
          <w:ilvl w:val="0"/>
          <w:numId w:val="1005"/>
        </w:numPr>
        <w:pStyle w:val="Compact"/>
      </w:pPr>
      <w:r>
        <w:t xml:space="preserve">Completed a specialization course on "Sustainable Automotive Technologies" at the Universidad del Pacifico, Lima (2020).</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Vehicle dynamics, automotive design, CAD software, simulation tools (ANSYS, MATLAB), quality control methodologies.</w:t>
      </w:r>
    </w:p>
    <w:p>
      <w:pPr>
        <w:numPr>
          <w:ilvl w:val="0"/>
          <w:numId w:val="1006"/>
        </w:numPr>
        <w:pStyle w:val="Compact"/>
      </w:pPr>
      <w:r>
        <w:rPr>
          <w:bCs/>
          <w:b/>
        </w:rPr>
        <w:t xml:space="preserve">Software Proficiency:</w:t>
      </w:r>
      <w:r>
        <w:t xml:space="preserve"> </w:t>
      </w:r>
      <w:r>
        <w:t xml:space="preserve">AutoCAD, SolidWorks, CATIA V5, ANSYS Workbench.</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ISO 9001 Quality Management Systems, OSHA Safety Standards.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Peruvian Automotive Engineers Association (AEP), actively participating in industry forums and workshops in Lima.</w:t>
      </w:r>
    </w:p>
    <w:p>
      <w:pPr>
        <w:numPr>
          <w:ilvl w:val="0"/>
          <w:numId w:val="1007"/>
        </w:numPr>
        <w:pStyle w:val="Compact"/>
      </w:pPr>
      <w:r>
        <w:t xml:space="preserve">Volunteer technical advisor for the "Innovate Lima" initiative, supporting startups developing eco-friendly vehicle technologies.</w:t>
      </w:r>
    </w:p>
    <w:bookmarkEnd w:id="30"/>
    <w:bookmarkStart w:id="33" w:name="projects"/>
    <w:p>
      <w:pPr>
        <w:pStyle w:val="Heading2"/>
      </w:pPr>
      <w:r>
        <w:t xml:space="preserve">Projects</w:t>
      </w:r>
    </w:p>
    <w:bookmarkStart w:id="31" w:name="electric-bus-prototype-for-lima-metro"/>
    <w:p>
      <w:pPr>
        <w:pStyle w:val="Heading3"/>
      </w:pPr>
      <w:r>
        <w:rPr>
          <w:bCs/>
          <w:b/>
        </w:rPr>
        <w:t xml:space="preserve">Electric Bus Prototype for Lima Metro</w:t>
      </w:r>
    </w:p>
    <w:p>
      <w:pPr>
        <w:pStyle w:val="FirstParagraph"/>
      </w:pPr>
      <w:r>
        <w:rPr>
          <w:iCs/>
          <w:i/>
        </w:rPr>
        <w:t xml:space="preserve">2021–2022 | Vehículos Peruanos S.A.</w:t>
      </w:r>
    </w:p>
    <w:p>
      <w:pPr>
        <w:numPr>
          <w:ilvl w:val="0"/>
          <w:numId w:val="1008"/>
        </w:numPr>
        <w:pStyle w:val="Compact"/>
      </w:pPr>
      <w:r>
        <w:t xml:space="preserve">Collaborated with a multidisciplinary team to design an electric bus prototype tailored for Lima’s metro system, reducing emissions by 30% compared to traditional models.</w:t>
      </w:r>
    </w:p>
    <w:p>
      <w:pPr>
        <w:numPr>
          <w:ilvl w:val="0"/>
          <w:numId w:val="1008"/>
        </w:numPr>
        <w:pStyle w:val="Compact"/>
      </w:pPr>
      <w:r>
        <w:t xml:space="preserve">Conducted extensive testing in Lima’s urban environment to ensure reliability under high-traffic conditions.</w:t>
      </w:r>
    </w:p>
    <w:bookmarkEnd w:id="31"/>
    <w:bookmarkStart w:id="32" w:name="Xfbd6a3f9d8dec0c2d1a3632190928e233374b78"/>
    <w:p>
      <w:pPr>
        <w:pStyle w:val="Heading3"/>
      </w:pPr>
      <w:r>
        <w:rPr>
          <w:bCs/>
          <w:b/>
        </w:rPr>
        <w:t xml:space="preserve">Hybrid Vehicle Development for Rural Areas</w:t>
      </w:r>
    </w:p>
    <w:p>
      <w:pPr>
        <w:pStyle w:val="FirstParagraph"/>
      </w:pPr>
      <w:r>
        <w:rPr>
          <w:iCs/>
          <w:i/>
        </w:rPr>
        <w:t xml:space="preserve">2018–2019 | AutoTech Solutions</w:t>
      </w:r>
    </w:p>
    <w:p>
      <w:pPr>
        <w:numPr>
          <w:ilvl w:val="0"/>
          <w:numId w:val="1009"/>
        </w:numPr>
        <w:pStyle w:val="Compact"/>
      </w:pPr>
      <w:r>
        <w:t xml:space="preserve">Developed a hybrid vehicle model suitable for Peru’s rural infrastructure, focusing on fuel efficiency and durability in harsh conditions.</w:t>
      </w:r>
    </w:p>
    <w:p>
      <w:pPr>
        <w:numPr>
          <w:ilvl w:val="0"/>
          <w:numId w:val="1009"/>
        </w:numPr>
        <w:pStyle w:val="Compact"/>
      </w:pPr>
      <w:r>
        <w:t xml:space="preserve">Worked with local communities in Lima’s outskirts to gather feedback and refine the design for practical use.</w:t>
      </w:r>
    </w:p>
    <w:bookmarkEnd w:id="32"/>
    <w:bookmarkEnd w:id="33"/>
    <w:bookmarkStart w:id="34" w:name="references"/>
    <w:p>
      <w:pPr>
        <w:pStyle w:val="Heading2"/>
      </w:pPr>
      <w:r>
        <w:t xml:space="preserve">References</w:t>
      </w:r>
    </w:p>
    <w:p>
      <w:pPr>
        <w:pStyle w:val="FirstParagraph"/>
      </w:pPr>
      <w:r>
        <w:t xml:space="preserve">Available upon request. Contact Juan Carlos Mendoza at juan.mendoza@example.com or +51 987 654 3210.</w:t>
      </w:r>
    </w:p>
    <w:bookmarkEnd w:id="34"/>
    <w:p>
      <w:pPr>
        <w:pStyle w:val="BodyText"/>
      </w:pPr>
      <w:r>
        <w:t xml:space="preserve">© 2023 Juan Carlos Mendoza - Automotive Engineer in Peru Lima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Peru Lima</dc:title>
  <dc:creator/>
  <dc:language>en</dc:language>
  <cp:keywords/>
  <dcterms:created xsi:type="dcterms:W3CDTF">2026-07-21T10:28:26Z</dcterms:created>
  <dcterms:modified xsi:type="dcterms:W3CDTF">2026-07-21T10:28:26Z</dcterms:modified>
</cp:coreProperties>
</file>

<file path=docProps/custom.xml><?xml version="1.0" encoding="utf-8"?>
<Properties xmlns="http://schemas.openxmlformats.org/officeDocument/2006/custom-properties" xmlns:vt="http://schemas.openxmlformats.org/officeDocument/2006/docPropsVTypes"/>
</file>