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Qatar</w:t>
      </w:r>
      <w:r>
        <w:t xml:space="preserve"> </w:t>
      </w:r>
      <w:r>
        <w:t xml:space="preserve">Doha</w:t>
      </w:r>
    </w:p>
    <w:bookmarkStart w:id="31" w:name="resume"/>
    <w:p>
      <w:pPr>
        <w:pStyle w:val="Heading1"/>
      </w:pPr>
      <w:r>
        <w:t xml:space="preserve">Resume</w:t>
      </w:r>
    </w:p>
    <w:bookmarkStart w:id="30" w:name="automotive-engineer"/>
    <w:p>
      <w:pPr>
        <w:pStyle w:val="Heading2"/>
      </w:pPr>
      <w:r>
        <w:t xml:space="preserve">Automotive Engineer</w:t>
      </w:r>
    </w:p>
    <w:p>
      <w:pPr>
        <w:pStyle w:val="FirstParagraph"/>
      </w:pPr>
      <w:r>
        <w:rPr>
          <w:bCs/>
          <w:b/>
        </w:rPr>
        <w:t xml:space="preserve">Location:</w:t>
      </w:r>
      <w:r>
        <w:t xml:space="preserve"> </w:t>
      </w:r>
      <w:r>
        <w:t xml:space="preserve">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Al-Maktoum</w:t>
      </w:r>
      <w:r>
        <w:br/>
      </w:r>
      <w:r>
        <w:rPr>
          <w:bCs/>
          <w:b/>
        </w:rPr>
        <w:t xml:space="preserve">Email:</w:t>
      </w:r>
      <w:r>
        <w:t xml:space="preserve"> </w:t>
      </w:r>
      <w:r>
        <w:t xml:space="preserve">ahmed.almaktoum@example.com</w:t>
      </w:r>
      <w:r>
        <w:br/>
      </w:r>
      <w:r>
        <w:rPr>
          <w:bCs/>
          <w:b/>
        </w:rPr>
        <w:t xml:space="preserve">Phone:</w:t>
      </w:r>
      <w:r>
        <w:t xml:space="preserve"> </w:t>
      </w:r>
      <w:r>
        <w:t xml:space="preserve">+974 1234 5678</w:t>
      </w:r>
      <w:r>
        <w:br/>
      </w:r>
      <w:r>
        <w:rPr>
          <w:bCs/>
          <w:b/>
        </w:rPr>
        <w:t xml:space="preserve">Address:</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highly motivated and technically skilled Automotive Engineer with over 8 years of experience in designing, developing, and optimizing vehicle systems. Proficient in leveraging advanced engineering principles to meet the unique demands of the automotive industry in Qatar Doha. Committed to delivering innovative solutions that align with the evolving needs of modern transportation infrastructure. Proven expertise in vehicle dynamics, powertrain systems, and sustainable mobility technologies. A dedicated professional seeking to contribute to leading automotive projects in Qatar Doha, supporting both local and international companies.</w:t>
      </w:r>
    </w:p>
    <w:bookmarkEnd w:id="21"/>
    <w:bookmarkStart w:id="22" w:name="technical-skills"/>
    <w:p>
      <w:pPr>
        <w:pStyle w:val="Heading3"/>
      </w:pPr>
      <w:r>
        <w:t xml:space="preserve">Technical Skills</w:t>
      </w:r>
    </w:p>
    <w:p>
      <w:pPr>
        <w:numPr>
          <w:ilvl w:val="0"/>
          <w:numId w:val="1001"/>
        </w:numPr>
        <w:pStyle w:val="Compact"/>
      </w:pPr>
      <w:r>
        <w:rPr>
          <w:bCs/>
          <w:b/>
        </w:rPr>
        <w:t xml:space="preserve">Engineering Software:</w:t>
      </w:r>
      <w:r>
        <w:t xml:space="preserve"> </w:t>
      </w:r>
      <w:r>
        <w:t xml:space="preserve">CAD (SolidWorks, AutoCAD), MATLAB/Simulink, ANSYS, and 3D modeling tools.</w:t>
      </w:r>
    </w:p>
    <w:p>
      <w:pPr>
        <w:numPr>
          <w:ilvl w:val="0"/>
          <w:numId w:val="1001"/>
        </w:numPr>
        <w:pStyle w:val="Compact"/>
      </w:pPr>
      <w:r>
        <w:rPr>
          <w:bCs/>
          <w:b/>
        </w:rPr>
        <w:t xml:space="preserve">Vehicles &amp; Systems:</w:t>
      </w:r>
      <w:r>
        <w:t xml:space="preserve"> </w:t>
      </w:r>
      <w:r>
        <w:t xml:space="preserve">Expertise in internal combustion engines, hybrid systems, electric vehicles (EVs), and autonomous driving technologies.</w:t>
      </w:r>
    </w:p>
    <w:p>
      <w:pPr>
        <w:numPr>
          <w:ilvl w:val="0"/>
          <w:numId w:val="1001"/>
        </w:numPr>
        <w:pStyle w:val="Compact"/>
      </w:pPr>
      <w:r>
        <w:rPr>
          <w:bCs/>
          <w:b/>
        </w:rPr>
        <w:t xml:space="preserve">Project Management:</w:t>
      </w:r>
      <w:r>
        <w:t xml:space="preserve"> </w:t>
      </w:r>
      <w:r>
        <w:t xml:space="preserve">Proficient in Agile methodologies, lean manufacturing principles, and cross-functional team collaboration.</w:t>
      </w:r>
    </w:p>
    <w:p>
      <w:pPr>
        <w:numPr>
          <w:ilvl w:val="0"/>
          <w:numId w:val="1001"/>
        </w:numPr>
        <w:pStyle w:val="Compact"/>
      </w:pPr>
      <w:r>
        <w:rPr>
          <w:bCs/>
          <w:b/>
        </w:rPr>
        <w:t xml:space="preserve">Safety &amp; Compliance:</w:t>
      </w:r>
      <w:r>
        <w:t xml:space="preserve"> </w:t>
      </w:r>
      <w:r>
        <w:t xml:space="preserve">Knowledge of ISO standards (ISO 26262, IATF 16949) and automotive safety regulations.</w:t>
      </w:r>
    </w:p>
    <w:p>
      <w:pPr>
        <w:numPr>
          <w:ilvl w:val="0"/>
          <w:numId w:val="1001"/>
        </w:numPr>
        <w:pStyle w:val="Compact"/>
      </w:pPr>
      <w:r>
        <w:rPr>
          <w:bCs/>
          <w:b/>
        </w:rPr>
        <w:t xml:space="preserve">Qatar Doha-Specific Expertise:</w:t>
      </w:r>
      <w:r>
        <w:t xml:space="preserve"> </w:t>
      </w:r>
      <w:r>
        <w:t xml:space="preserve">Familiarity with local infrastructure requirements, climate adaptation for vehicle performance, and regulatory frameworks in the Middle East.</w:t>
      </w:r>
    </w:p>
    <w:bookmarkEnd w:id="22"/>
    <w:bookmarkStart w:id="26" w:name="professional-experience"/>
    <w:p>
      <w:pPr>
        <w:pStyle w:val="Heading3"/>
      </w:pPr>
      <w:r>
        <w:t xml:space="preserve">Professional Experience</w:t>
      </w:r>
    </w:p>
    <w:bookmarkStart w:id="23" w:name="automotive-engineer-1"/>
    <w:p>
      <w:pPr>
        <w:pStyle w:val="Heading4"/>
      </w:pPr>
      <w:r>
        <w:rPr>
          <w:bCs/>
          <w:b/>
        </w:rPr>
        <w:t xml:space="preserve">Automotive Engineer</w:t>
      </w:r>
    </w:p>
    <w:p>
      <w:pPr>
        <w:pStyle w:val="FirstParagraph"/>
      </w:pPr>
      <w:r>
        <w:rPr>
          <w:iCs/>
          <w:i/>
        </w:rPr>
        <w:t xml:space="preserve">Saudi Arabian Engineering &amp; Development Company (SAEDC), Doha, Qatar</w:t>
      </w:r>
      <w:r>
        <w:t xml:space="preserve"> </w:t>
      </w:r>
      <w:r>
        <w:t xml:space="preserve">| January 2021 – Present</w:t>
      </w:r>
    </w:p>
    <w:p>
      <w:pPr>
        <w:numPr>
          <w:ilvl w:val="0"/>
          <w:numId w:val="1002"/>
        </w:numPr>
        <w:pStyle w:val="Compact"/>
      </w:pPr>
      <w:r>
        <w:t xml:space="preserve">Lead the design and development of electric vehicle (EV) charging infrastructure for a major transportation project in Qatar Doha, ensuring compliance with local energy efficiency standards.</w:t>
      </w:r>
    </w:p>
    <w:p>
      <w:pPr>
        <w:numPr>
          <w:ilvl w:val="0"/>
          <w:numId w:val="1002"/>
        </w:numPr>
        <w:pStyle w:val="Compact"/>
      </w:pPr>
      <w:r>
        <w:t xml:space="preserve">Collaborated with cross-functional teams to optimize vehicle performance under extreme desert conditions, improving fuel efficiency by 12% through advanced thermal management systems.</w:t>
      </w:r>
    </w:p>
    <w:p>
      <w:pPr>
        <w:numPr>
          <w:ilvl w:val="0"/>
          <w:numId w:val="1002"/>
        </w:numPr>
        <w:pStyle w:val="Compact"/>
      </w:pPr>
      <w:r>
        <w:t xml:space="preserve">Implemented lean manufacturing processes that reduced production waste by 18% in hybrid vehicle assembly lines, supporting SAEDC’s goals for sustainable mobility in Qatar Doha.</w:t>
      </w:r>
    </w:p>
    <w:p>
      <w:pPr>
        <w:numPr>
          <w:ilvl w:val="0"/>
          <w:numId w:val="1002"/>
        </w:numPr>
        <w:pStyle w:val="Compact"/>
      </w:pPr>
      <w:r>
        <w:t xml:space="preserve">Conducted rigorous testing of automotive components under high-temperature environments, contributing to the successful launch of a new line of climate-adapted SUVs tailored for the Gulf region.</w:t>
      </w:r>
    </w:p>
    <w:bookmarkEnd w:id="23"/>
    <w:bookmarkStart w:id="24" w:name="junior-automotive-engineer"/>
    <w:p>
      <w:pPr>
        <w:pStyle w:val="Heading4"/>
      </w:pPr>
      <w:r>
        <w:rPr>
          <w:bCs/>
          <w:b/>
        </w:rPr>
        <w:t xml:space="preserve">Junior Automotive Engineer</w:t>
      </w:r>
    </w:p>
    <w:p>
      <w:pPr>
        <w:pStyle w:val="FirstParagraph"/>
      </w:pPr>
      <w:r>
        <w:rPr>
          <w:iCs/>
          <w:i/>
        </w:rPr>
        <w:t xml:space="preserve">Qatar Automotive Research Institute (QARI), Doha, Qatar</w:t>
      </w:r>
      <w:r>
        <w:t xml:space="preserve"> </w:t>
      </w:r>
      <w:r>
        <w:t xml:space="preserve">| June 2018 – December 2020</w:t>
      </w:r>
    </w:p>
    <w:p>
      <w:pPr>
        <w:numPr>
          <w:ilvl w:val="0"/>
          <w:numId w:val="1003"/>
        </w:numPr>
        <w:pStyle w:val="Compact"/>
      </w:pPr>
      <w:r>
        <w:t xml:space="preserve">Supported research initiatives focused on integrating renewable energy sources into vehicle systems, aligning with Qatar’s vision for green mobility in Doha.</w:t>
      </w:r>
    </w:p>
    <w:p>
      <w:pPr>
        <w:numPr>
          <w:ilvl w:val="0"/>
          <w:numId w:val="1003"/>
        </w:numPr>
        <w:pStyle w:val="Compact"/>
      </w:pPr>
      <w:r>
        <w:t xml:space="preserve">Developed simulation models for autonomous driving technologies, contributing to a pilot project that demonstrated improved traffic safety in urban environments of Qatar Doha.</w:t>
      </w:r>
    </w:p>
    <w:p>
      <w:pPr>
        <w:numPr>
          <w:ilvl w:val="0"/>
          <w:numId w:val="1003"/>
        </w:numPr>
        <w:pStyle w:val="Compact"/>
      </w:pPr>
      <w:r>
        <w:t xml:space="preserve">Participated in the design of a solar-powered vehicle prototype, which was showcased at the 2019 Qatar International Transport and Logistics Exhibition.</w:t>
      </w:r>
    </w:p>
    <w:p>
      <w:pPr>
        <w:numPr>
          <w:ilvl w:val="0"/>
          <w:numId w:val="1003"/>
        </w:numPr>
        <w:pStyle w:val="Compact"/>
      </w:pPr>
      <w:r>
        <w:t xml:space="preserve">Provided technical support for the calibration of vehicle sensors, ensuring precision and reliability in data collection for automotive analytics projects.</w:t>
      </w:r>
    </w:p>
    <w:bookmarkEnd w:id="24"/>
    <w:bookmarkStart w:id="25" w:name="internship-automotive-systems-design"/>
    <w:p>
      <w:pPr>
        <w:pStyle w:val="Heading4"/>
      </w:pPr>
      <w:r>
        <w:rPr>
          <w:bCs/>
          <w:b/>
        </w:rPr>
        <w:t xml:space="preserve">Internship – Automotive Systems Design</w:t>
      </w:r>
    </w:p>
    <w:p>
      <w:pPr>
        <w:pStyle w:val="FirstParagraph"/>
      </w:pPr>
      <w:r>
        <w:rPr>
          <w:iCs/>
          <w:i/>
        </w:rPr>
        <w:t xml:space="preserve">Toyota Qatar Manufacturing Plant, Doha, Qatar</w:t>
      </w:r>
      <w:r>
        <w:t xml:space="preserve"> </w:t>
      </w:r>
      <w:r>
        <w:t xml:space="preserve">| July 2017 – August 2017</w:t>
      </w:r>
    </w:p>
    <w:p>
      <w:pPr>
        <w:numPr>
          <w:ilvl w:val="0"/>
          <w:numId w:val="1004"/>
        </w:numPr>
        <w:pStyle w:val="Compact"/>
      </w:pPr>
      <w:r>
        <w:t xml:space="preserve">Gained hands-on experience in automotive assembly lines, focusing on quality control and process improvement techniques.</w:t>
      </w:r>
    </w:p>
    <w:bookmarkEnd w:id="25"/>
    <w:bookmarkEnd w:id="26"/>
    <w:bookmarkStart w:id="27" w:name="education"/>
    <w:p>
      <w:pPr>
        <w:pStyle w:val="Heading3"/>
      </w:pPr>
      <w:r>
        <w:t xml:space="preserve">Education</w:t>
      </w:r>
    </w:p>
    <w:p>
      <w:pPr>
        <w:pStyle w:val="FirstParagraph"/>
      </w:pPr>
      <w:r>
        <w:rPr>
          <w:bCs/>
          <w:b/>
        </w:rPr>
        <w:t xml:space="preserve">Bachelor of Science in Mechanical Engineering</w:t>
      </w:r>
      <w:r>
        <w:br/>
      </w:r>
      <w:r>
        <w:t xml:space="preserve">University of Qatar, Doha, Qatar</w:t>
      </w:r>
      <w:r>
        <w:br/>
      </w:r>
      <w:r>
        <w:t xml:space="preserve">Graduated: June 2017 (GPA: 3.8/4.0)</w:t>
      </w:r>
    </w:p>
    <w:p>
      <w:pPr>
        <w:pStyle w:val="BodyText"/>
      </w:pPr>
      <w:r>
        <w:rPr>
          <w:bCs/>
          <w:b/>
        </w:rPr>
        <w:t xml:space="preserve">Master of Science in Automotive Engineering</w:t>
      </w:r>
      <w:r>
        <w:br/>
      </w:r>
      <w:r>
        <w:t xml:space="preserve">Massachusetts Institute of Technology (MIT), Cambridge, MA, USA</w:t>
      </w:r>
      <w:r>
        <w:br/>
      </w:r>
      <w:r>
        <w:t xml:space="preserve">Graduated: May 2019</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Professional Engineer (PE) License – Qatar</w:t>
      </w:r>
      <w:r>
        <w:t xml:space="preserve"> </w:t>
      </w:r>
      <w:r>
        <w:t xml:space="preserve">| 2021</w:t>
      </w:r>
    </w:p>
    <w:p>
      <w:pPr>
        <w:numPr>
          <w:ilvl w:val="0"/>
          <w:numId w:val="1005"/>
        </w:numPr>
        <w:pStyle w:val="Compact"/>
      </w:pPr>
      <w:r>
        <w:rPr>
          <w:bCs/>
          <w:b/>
        </w:rPr>
        <w:t xml:space="preserve">CAD Certification (SolidWorks Professional)</w:t>
      </w:r>
      <w:r>
        <w:t xml:space="preserve"> </w:t>
      </w:r>
      <w:r>
        <w:t xml:space="preserve">| 2018</w:t>
      </w:r>
    </w:p>
    <w:p>
      <w:pPr>
        <w:numPr>
          <w:ilvl w:val="0"/>
          <w:numId w:val="1005"/>
        </w:numPr>
        <w:pStyle w:val="Compact"/>
      </w:pPr>
      <w:r>
        <w:rPr>
          <w:bCs/>
          <w:b/>
        </w:rPr>
        <w:t xml:space="preserve">Sustainable Mobility and Green Technologies Training</w:t>
      </w:r>
      <w:r>
        <w:t xml:space="preserve"> </w:t>
      </w:r>
      <w:r>
        <w:t xml:space="preserve">| Qatar Environment &amp; Energy Research Institute, 2020</w:t>
      </w:r>
    </w:p>
    <w:bookmarkEnd w:id="28"/>
    <w:bookmarkStart w:id="29"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Fluent (written and spoken)</w:t>
      </w:r>
    </w:p>
    <w:p>
      <w:pPr>
        <w:numPr>
          <w:ilvl w:val="0"/>
          <w:numId w:val="1006"/>
        </w:numPr>
        <w:pStyle w:val="Compact"/>
      </w:pPr>
      <w:r>
        <w:t xml:space="preserve">French – Basic understanding</w:t>
      </w:r>
    </w:p>
    <w:bookmarkEnd w:id="29"/>
    <w:p>
      <w:pPr>
        <w:pStyle w:val="FirstParagraph"/>
      </w:pPr>
      <w:r>
        <w:rPr>
          <w:bCs/>
          <w:b/>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Qatar Doha</dc:title>
  <dc:creator/>
  <cp:keywords/>
  <dcterms:created xsi:type="dcterms:W3CDTF">2025-12-10T12:21:28Z</dcterms:created>
  <dcterms:modified xsi:type="dcterms:W3CDTF">2025-12-10T12:21:28Z</dcterms:modified>
</cp:coreProperties>
</file>

<file path=docProps/custom.xml><?xml version="1.0" encoding="utf-8"?>
<Properties xmlns="http://schemas.openxmlformats.org/officeDocument/2006/custom-properties" xmlns:vt="http://schemas.openxmlformats.org/officeDocument/2006/docPropsVTypes"/>
</file>