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Singapore</w:t>
      </w:r>
    </w:p>
    <w:bookmarkStart w:id="20" w:name="john-doe---automotive-engineer-resume"/>
    <w:p>
      <w:pPr>
        <w:pStyle w:val="Heading1"/>
      </w:pPr>
      <w:r>
        <w:t xml:space="preserve">John Doe - Automotive Engineer Resume</w:t>
      </w:r>
    </w:p>
    <w:p>
      <w:pPr>
        <w:pStyle w:val="FirstParagraph"/>
      </w:pPr>
      <w:r>
        <w:t xml:space="preserve">Singapore Singapore | +65 9876 5432 | johndoe@email.com | LinkedIn: linkedin.com/in/johndoe</w:t>
      </w:r>
    </w:p>
    <w:bookmarkEnd w:id="20"/>
    <w:bookmarkStart w:id="21" w:name="professional-summary"/>
    <w:p>
      <w:pPr>
        <w:pStyle w:val="Heading2"/>
      </w:pPr>
      <w:r>
        <w:t xml:space="preserve">Professional Summary</w:t>
      </w:r>
    </w:p>
    <w:p>
      <w:pPr>
        <w:pStyle w:val="FirstParagraph"/>
      </w:pPr>
      <w:r>
        <w:t xml:space="preserve">Results-driven Automotive Engineer with over 8 years of experience in designing, developing, and optimizing vehicle systems for leading automotive manufacturers. Specialized in electric vehicles (EVs), hybrid technologies, and smart mobility solutions. Proven expertise in aligning engineering practices with Singapore's regulatory standards and sustainable development goals. Committed to advancing automotive innovation while addressing the unique challenges of the Singaporean market.</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Toyota Motor Manufacturing Singapore Pte Ltd</w:t>
      </w:r>
      <w:r>
        <w:t xml:space="preserve"> </w:t>
      </w:r>
      <w:r>
        <w:t xml:space="preserve">| June 2018 – Present</w:t>
      </w:r>
    </w:p>
    <w:p>
      <w:pPr>
        <w:numPr>
          <w:ilvl w:val="0"/>
          <w:numId w:val="1001"/>
        </w:numPr>
        <w:pStyle w:val="Compact"/>
      </w:pPr>
      <w:r>
        <w:t xml:space="preserve">Led cross-functional teams to design and implement EV battery management systems, contributing to a 15% improvement in energy efficiency for Singapore’s urban fleet.</w:t>
      </w:r>
    </w:p>
    <w:p>
      <w:pPr>
        <w:numPr>
          <w:ilvl w:val="0"/>
          <w:numId w:val="1001"/>
        </w:numPr>
        <w:pStyle w:val="Compact"/>
      </w:pPr>
      <w:r>
        <w:t xml:space="preserve">Collaborated with local regulatory bodies to ensure compliance with Singapore’s Vehicle Emission Standards and Smart Mobility Initiatives.</w:t>
      </w:r>
    </w:p>
    <w:p>
      <w:pPr>
        <w:numPr>
          <w:ilvl w:val="0"/>
          <w:numId w:val="1001"/>
        </w:numPr>
        <w:pStyle w:val="Compact"/>
      </w:pPr>
      <w:r>
        <w:t xml:space="preserve">Developed simulation models for hybrid vehicle performance, reducing prototyping costs by 20% and accelerating time-to-market for new models in the Singapore market.</w:t>
      </w:r>
    </w:p>
    <w:p>
      <w:pPr>
        <w:numPr>
          <w:ilvl w:val="0"/>
          <w:numId w:val="1001"/>
        </w:numPr>
        <w:pStyle w:val="Compact"/>
      </w:pPr>
      <w:r>
        <w:t xml:space="preserve">Provided technical guidance to junior engineers, fostering a culture of innovation aligned with Singapore’s vision of being a global hub for green technology.</w:t>
      </w:r>
    </w:p>
    <w:bookmarkEnd w:id="22"/>
    <w:bookmarkStart w:id="23" w:name="automotive-systems-engineer"/>
    <w:p>
      <w:pPr>
        <w:pStyle w:val="Heading3"/>
      </w:pPr>
      <w:r>
        <w:t xml:space="preserve">Automotive Systems Engineer</w:t>
      </w:r>
    </w:p>
    <w:p>
      <w:pPr>
        <w:pStyle w:val="FirstParagraph"/>
      </w:pPr>
      <w:r>
        <w:rPr>
          <w:bCs/>
          <w:b/>
        </w:rPr>
        <w:t xml:space="preserve">Sinohydro Corporation (Singapore) Pte Ltd</w:t>
      </w:r>
      <w:r>
        <w:t xml:space="preserve"> </w:t>
      </w:r>
      <w:r>
        <w:t xml:space="preserve">| January 2014 – May 2018</w:t>
      </w:r>
    </w:p>
    <w:p>
      <w:pPr>
        <w:numPr>
          <w:ilvl w:val="0"/>
          <w:numId w:val="1002"/>
        </w:numPr>
        <w:pStyle w:val="Compact"/>
      </w:pPr>
      <w:r>
        <w:t xml:space="preserve">Designed and optimized vehicle control systems for commercial vehicles, enhancing safety and reducing maintenance costs by 18% in Singapore’s logistics sector.</w:t>
      </w:r>
    </w:p>
    <w:p>
      <w:pPr>
        <w:numPr>
          <w:ilvl w:val="0"/>
          <w:numId w:val="1002"/>
        </w:numPr>
        <w:pStyle w:val="Compact"/>
      </w:pPr>
      <w:r>
        <w:t xml:space="preserve">Conducted extensive research on advanced driver-assistance systems (ADAS) to support Singapore’s Smart Nation initiative, integrating AI-driven solutions into fleet management.</w:t>
      </w:r>
    </w:p>
    <w:p>
      <w:pPr>
        <w:numPr>
          <w:ilvl w:val="0"/>
          <w:numId w:val="1002"/>
        </w:numPr>
        <w:pStyle w:val="Compact"/>
      </w:pPr>
      <w:r>
        <w:t xml:space="preserve">Partnered with local suppliers to source eco-friendly materials, aligning with Singapore’s Green Mark certification requirements for automotive manufacturing.</w:t>
      </w:r>
    </w:p>
    <w:p>
      <w:pPr>
        <w:numPr>
          <w:ilvl w:val="0"/>
          <w:numId w:val="1002"/>
        </w:numPr>
        <w:pStyle w:val="Compact"/>
      </w:pPr>
      <w:r>
        <w:t xml:space="preserve">Presented technical reports on sustainable engineering practices at industry forums in Singapore, strengthening the company’s reputation as a leader in green automotive solutions.</w:t>
      </w:r>
    </w:p>
    <w:bookmarkEnd w:id="23"/>
    <w:bookmarkStart w:id="24" w:name="junior-automotive-engineer"/>
    <w:p>
      <w:pPr>
        <w:pStyle w:val="Heading3"/>
      </w:pPr>
      <w:r>
        <w:t xml:space="preserve">Junior Automotive Engineer</w:t>
      </w:r>
    </w:p>
    <w:p>
      <w:pPr>
        <w:pStyle w:val="FirstParagraph"/>
      </w:pPr>
      <w:r>
        <w:rPr>
          <w:bCs/>
          <w:b/>
        </w:rPr>
        <w:t xml:space="preserve">Hino Motors (Singapore) Pte Ltd</w:t>
      </w:r>
      <w:r>
        <w:t xml:space="preserve"> </w:t>
      </w:r>
      <w:r>
        <w:t xml:space="preserve">| July 2011 – December 2013</w:t>
      </w:r>
    </w:p>
    <w:p>
      <w:pPr>
        <w:numPr>
          <w:ilvl w:val="0"/>
          <w:numId w:val="1003"/>
        </w:numPr>
        <w:pStyle w:val="Compact"/>
      </w:pPr>
      <w:r>
        <w:t xml:space="preserve">Assisted in the development of fuel-efficient diesel engines, meeting Singapore’s stringent emissions regulations and reducing carbon footprint by 12%.</w:t>
      </w:r>
    </w:p>
    <w:p>
      <w:pPr>
        <w:numPr>
          <w:ilvl w:val="0"/>
          <w:numId w:val="1003"/>
        </w:numPr>
        <w:pStyle w:val="Compact"/>
      </w:pPr>
      <w:r>
        <w:t xml:space="preserve">Supported the design of vehicle aerodynamics for urban delivery trucks, improving fuel economy and reducing operational costs for local businesses.</w:t>
      </w:r>
    </w:p>
    <w:p>
      <w:pPr>
        <w:numPr>
          <w:ilvl w:val="0"/>
          <w:numId w:val="1003"/>
        </w:numPr>
        <w:pStyle w:val="Compact"/>
      </w:pPr>
      <w:r>
        <w:t xml:space="preserve">Trained in Singapore’s latest automotive engineering software (e.g., MATLAB/Simulink, ANSYS) to enhance simulation accuracy and project timelines.</w:t>
      </w:r>
    </w:p>
    <w:p>
      <w:pPr>
        <w:numPr>
          <w:ilvl w:val="0"/>
          <w:numId w:val="1003"/>
        </w:numPr>
        <w:pStyle w:val="Compact"/>
      </w:pPr>
      <w:r>
        <w:t xml:space="preserve">Contributed to the launch of Hino’s first hybrid bus model in Singapore, which became a benchmark for public transportation sustainability.</w:t>
      </w:r>
    </w:p>
    <w:bookmarkEnd w:id="24"/>
    <w:bookmarkEnd w:id="25"/>
    <w:bookmarkStart w:id="26" w:name="education"/>
    <w:p>
      <w:pPr>
        <w:pStyle w:val="Heading2"/>
      </w:pPr>
      <w:r>
        <w:t xml:space="preserve">Education</w:t>
      </w:r>
    </w:p>
    <w:p>
      <w:pPr>
        <w:pStyle w:val="FirstParagraph"/>
      </w:pPr>
      <w:r>
        <w:rPr>
          <w:bCs/>
          <w:b/>
        </w:rPr>
        <w:t xml:space="preserve">Bachelor of Engineering (Mechanical Engineering)</w:t>
      </w:r>
      <w:r>
        <w:t xml:space="preserve"> </w:t>
      </w:r>
      <w:r>
        <w:t xml:space="preserve">| National University of Singapore (NUS) | 2011</w:t>
      </w:r>
    </w:p>
    <w:p>
      <w:pPr>
        <w:pStyle w:val="BodyText"/>
      </w:pPr>
      <w:r>
        <w:rPr>
          <w:bCs/>
          <w:b/>
        </w:rPr>
        <w:t xml:space="preserve">MSc in Automotive Systems Engineering</w:t>
      </w:r>
      <w:r>
        <w:t xml:space="preserve"> </w:t>
      </w:r>
      <w:r>
        <w:t xml:space="preserve">| Imperial College London (Online) | 2015</w:t>
      </w:r>
    </w:p>
    <w:bookmarkEnd w:id="26"/>
    <w:bookmarkStart w:id="27" w:name="skills"/>
    <w:p>
      <w:pPr>
        <w:pStyle w:val="Heading2"/>
      </w:pPr>
      <w:r>
        <w:t xml:space="preserve">Skills</w:t>
      </w:r>
    </w:p>
    <w:p>
      <w:pPr>
        <w:numPr>
          <w:ilvl w:val="0"/>
          <w:numId w:val="1004"/>
        </w:numPr>
        <w:pStyle w:val="Compact"/>
      </w:pPr>
      <w:r>
        <w:t xml:space="preserve">Proficient in CAD (SolidWorks, AutoCAD), Finite Element Analysis (FEA), and Computational Fluid Dynamics (CFD).</w:t>
      </w:r>
    </w:p>
    <w:p>
      <w:pPr>
        <w:numPr>
          <w:ilvl w:val="0"/>
          <w:numId w:val="1004"/>
        </w:numPr>
        <w:pStyle w:val="Compact"/>
      </w:pPr>
      <w:r>
        <w:t xml:space="preserve">Expertise in EV battery technologies, hybrid powertrains, and vehicle dynamics.</w:t>
      </w:r>
    </w:p>
    <w:p>
      <w:pPr>
        <w:numPr>
          <w:ilvl w:val="0"/>
          <w:numId w:val="1004"/>
        </w:numPr>
        <w:pStyle w:val="Compact"/>
      </w:pPr>
      <w:r>
        <w:t xml:space="preserve">Strong understanding of Singapore’s Vehicle Emission Standards, Land Transport Authority (LTA) regulations, and Green Mark certifications.</w:t>
      </w:r>
    </w:p>
    <w:p>
      <w:pPr>
        <w:numPr>
          <w:ilvl w:val="0"/>
          <w:numId w:val="1004"/>
        </w:numPr>
        <w:pStyle w:val="Compact"/>
      </w:pPr>
      <w:r>
        <w:t xml:space="preserve">Certified in ISO 14001 (Environmental Management) and ISO/TS 16949 (Automotive Quality Management).</w:t>
      </w:r>
    </w:p>
    <w:p>
      <w:pPr>
        <w:numPr>
          <w:ilvl w:val="0"/>
          <w:numId w:val="1004"/>
        </w:numPr>
        <w:pStyle w:val="Compact"/>
      </w:pPr>
      <w:r>
        <w:t xml:space="preserve">Fluent in English and Mandarin; basic knowledge of Bahasa Melayu.</w:t>
      </w:r>
    </w:p>
    <w:bookmarkEnd w:id="27"/>
    <w:bookmarkStart w:id="28" w:name="certifications"/>
    <w:p>
      <w:pPr>
        <w:pStyle w:val="Heading2"/>
      </w:pPr>
      <w:r>
        <w:t xml:space="preserve">Certifications</w:t>
      </w:r>
    </w:p>
    <w:p>
      <w:pPr>
        <w:pStyle w:val="FirstParagraph"/>
      </w:pPr>
      <w:r>
        <w:rPr>
          <w:bCs/>
          <w:b/>
        </w:rPr>
        <w:t xml:space="preserve">Professional Engineer (PE) License – Singapore</w:t>
      </w:r>
      <w:r>
        <w:t xml:space="preserve"> </w:t>
      </w:r>
      <w:r>
        <w:t xml:space="preserve">| 2019</w:t>
      </w:r>
    </w:p>
    <w:p>
      <w:pPr>
        <w:pStyle w:val="BodyText"/>
      </w:pPr>
      <w:r>
        <w:rPr>
          <w:bCs/>
          <w:b/>
        </w:rPr>
        <w:t xml:space="preserve">Singapore Institute of Technology (SIT) – Advanced Automotive Systems Certification</w:t>
      </w:r>
      <w:r>
        <w:t xml:space="preserve"> </w:t>
      </w:r>
      <w:r>
        <w:t xml:space="preserve">| 2020</w:t>
      </w:r>
    </w:p>
    <w:p>
      <w:pPr>
        <w:pStyle w:val="BodyText"/>
      </w:pPr>
      <w:r>
        <w:rPr>
          <w:bCs/>
          <w:b/>
        </w:rPr>
        <w:t xml:space="preserve">Certified Energy Auditor (CEA) – Singapore Green Building Council</w:t>
      </w:r>
      <w:r>
        <w:t xml:space="preserve"> </w:t>
      </w:r>
      <w:r>
        <w:t xml:space="preserve">| 2021</w:t>
      </w:r>
    </w:p>
    <w:bookmarkEnd w:id="28"/>
    <w:bookmarkStart w:id="29" w:name="projects-in-singapore"/>
    <w:p>
      <w:pPr>
        <w:pStyle w:val="Heading2"/>
      </w:pPr>
      <w:r>
        <w:t xml:space="preserve">Projects in Singapore</w:t>
      </w:r>
    </w:p>
    <w:p>
      <w:pPr>
        <w:numPr>
          <w:ilvl w:val="0"/>
          <w:numId w:val="1005"/>
        </w:numPr>
        <w:pStyle w:val="Compact"/>
      </w:pPr>
      <w:r>
        <w:rPr>
          <w:bCs/>
          <w:b/>
        </w:rPr>
        <w:t xml:space="preserve">Singapore EV Charging Infrastructure Optimization</w:t>
      </w:r>
      <w:r>
        <w:t xml:space="preserve"> </w:t>
      </w:r>
      <w:r>
        <w:t xml:space="preserve">(2021): Designed a scalable model for fast-charging stations, reducing energy loss by 10% and enhancing grid compatibility.</w:t>
      </w:r>
    </w:p>
    <w:p>
      <w:pPr>
        <w:numPr>
          <w:ilvl w:val="0"/>
          <w:numId w:val="1005"/>
        </w:numPr>
        <w:pStyle w:val="Compact"/>
      </w:pPr>
      <w:r>
        <w:rPr>
          <w:bCs/>
          <w:b/>
        </w:rPr>
        <w:t xml:space="preserve">Smart Mobility Solutions for Public Transport</w:t>
      </w:r>
      <w:r>
        <w:t xml:space="preserve"> </w:t>
      </w:r>
      <w:r>
        <w:t xml:space="preserve">(2019): Developed AI-powered route optimization algorithms for Singapore’s bus network, improving punctuality by 15%.</w:t>
      </w:r>
    </w:p>
    <w:p>
      <w:pPr>
        <w:numPr>
          <w:ilvl w:val="0"/>
          <w:numId w:val="1005"/>
        </w:numPr>
        <w:pStyle w:val="Compact"/>
      </w:pPr>
      <w:r>
        <w:rPr>
          <w:bCs/>
          <w:b/>
        </w:rPr>
        <w:t xml:space="preserve">Sustainable Manufacturing Practices in Automotive Sector</w:t>
      </w:r>
      <w:r>
        <w:t xml:space="preserve"> </w:t>
      </w:r>
      <w:r>
        <w:t xml:space="preserve">(2017): Implemented waste reduction strategies at Toyota’s Singapore plant, saving $500K annually in materials costs.</w:t>
      </w:r>
    </w:p>
    <w:bookmarkEnd w:id="29"/>
    <w:bookmarkStart w:id="30" w:name="awards-recognitions"/>
    <w:p>
      <w:pPr>
        <w:pStyle w:val="Heading2"/>
      </w:pPr>
      <w:r>
        <w:t xml:space="preserve">Awards &amp; Recognitions</w:t>
      </w:r>
    </w:p>
    <w:p>
      <w:pPr>
        <w:pStyle w:val="FirstParagraph"/>
      </w:pPr>
      <w:r>
        <w:rPr>
          <w:bCs/>
          <w:b/>
        </w:rPr>
        <w:t xml:space="preserve">Singapore Green Innovation Award – Automotive Sector</w:t>
      </w:r>
      <w:r>
        <w:t xml:space="preserve"> </w:t>
      </w:r>
      <w:r>
        <w:t xml:space="preserve">| 2020</w:t>
      </w:r>
    </w:p>
    <w:p>
      <w:pPr>
        <w:pStyle w:val="BodyText"/>
      </w:pPr>
      <w:r>
        <w:rPr>
          <w:bCs/>
          <w:b/>
        </w:rPr>
        <w:t xml:space="preserve">Top 10 Young Engineers in Singapore (Forbes Asia)</w:t>
      </w:r>
      <w:r>
        <w:t xml:space="preserve"> </w:t>
      </w:r>
      <w:r>
        <w:t xml:space="preserve">| 2019</w:t>
      </w:r>
    </w:p>
    <w:p>
      <w:pPr>
        <w:pStyle w:val="BodyText"/>
      </w:pPr>
      <w:r>
        <w:rPr>
          <w:bCs/>
          <w:b/>
        </w:rPr>
        <w:t xml:space="preserve">Best Engineering Project – NUS Alumni Awards</w:t>
      </w:r>
      <w:r>
        <w:t xml:space="preserve"> </w:t>
      </w:r>
      <w:r>
        <w:t xml:space="preserve">| 2018</w:t>
      </w:r>
    </w:p>
    <w:bookmarkEnd w:id="30"/>
    <w:bookmarkStart w:id="31" w:name="professional-affiliations"/>
    <w:p>
      <w:pPr>
        <w:pStyle w:val="Heading2"/>
      </w:pPr>
      <w:r>
        <w:t xml:space="preserve">Professional Affiliations</w:t>
      </w:r>
    </w:p>
    <w:p>
      <w:pPr>
        <w:numPr>
          <w:ilvl w:val="0"/>
          <w:numId w:val="1006"/>
        </w:numPr>
        <w:pStyle w:val="Compact"/>
      </w:pPr>
      <w:r>
        <w:t xml:space="preserve">Singapore Society of Automotive Engineers (SSAE)</w:t>
      </w:r>
    </w:p>
    <w:p>
      <w:pPr>
        <w:numPr>
          <w:ilvl w:val="0"/>
          <w:numId w:val="1006"/>
        </w:numPr>
        <w:pStyle w:val="Compact"/>
      </w:pPr>
      <w:r>
        <w:t xml:space="preserve">International Council on Clean Transportation (ICCT) – Regional Representative for Southeast Asia</w:t>
      </w:r>
    </w:p>
    <w:p>
      <w:pPr>
        <w:numPr>
          <w:ilvl w:val="0"/>
          <w:numId w:val="1006"/>
        </w:numPr>
        <w:pStyle w:val="Compact"/>
      </w:pPr>
      <w:r>
        <w:t xml:space="preserve">Member, Land Transport Authority (LTA) Technical Advisory Panel</w:t>
      </w:r>
    </w:p>
    <w:bookmarkEnd w:id="31"/>
    <w:p>
      <w:pPr>
        <w:pStyle w:val="FirstParagraph"/>
      </w:pPr>
      <w:r>
        <w:t xml:space="preserve">© 2023 John Doe. All rights reserved. This resume is tailored for the Automotive Engineer role in Singapore Singapore, reflecting local industry standards and innovations.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Singapore</dc:title>
  <dc:creator/>
  <dc:language>en</dc:language>
  <cp:keywords/>
  <dcterms:created xsi:type="dcterms:W3CDTF">2025-12-10T00:09:05Z</dcterms:created>
  <dcterms:modified xsi:type="dcterms:W3CDTF">2025-12-10T00:09:05Z</dcterms:modified>
</cp:coreProperties>
</file>

<file path=docProps/custom.xml><?xml version="1.0" encoding="utf-8"?>
<Properties xmlns="http://schemas.openxmlformats.org/officeDocument/2006/custom-properties" xmlns:vt="http://schemas.openxmlformats.org/officeDocument/2006/docPropsVTypes"/>
</file>