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Barcelona</w:t>
      </w:r>
    </w:p>
    <w:bookmarkStart w:id="34" w:name="automotive-engineer-resume"/>
    <w:p>
      <w:pPr>
        <w:pStyle w:val="Heading1"/>
      </w:pPr>
      <w:r>
        <w:t xml:space="preserve">AUTOMOTIVE ENGINEER RESUME</w:t>
      </w:r>
    </w:p>
    <w:p>
      <w:pPr>
        <w:pStyle w:val="FirstParagraph"/>
      </w:pPr>
      <w:r>
        <w:rPr>
          <w:bCs/>
          <w:b/>
        </w:rPr>
        <w:t xml:space="preserve">Name:</w:t>
      </w:r>
      <w:r>
        <w:t xml:space="preserve"> </w:t>
      </w:r>
      <w:r>
        <w:t xml:space="preserve">Juan Martínez García</w:t>
      </w:r>
      <w:r>
        <w:br/>
      </w:r>
      <w:r>
        <w:rPr>
          <w:bCs/>
          <w:b/>
        </w:rPr>
        <w:t xml:space="preserve">Address:</w:t>
      </w:r>
      <w:r>
        <w:t xml:space="preserve"> </w:t>
      </w:r>
      <w:r>
        <w:t xml:space="preserve">Carrer de la Indústria, 32, 08005 Barcelona, Spain</w:t>
      </w:r>
      <w:r>
        <w:br/>
      </w:r>
      <w:r>
        <w:rPr>
          <w:bCs/>
          <w:b/>
        </w:rPr>
        <w:t xml:space="preserve">Email:</w:t>
      </w:r>
      <w:r>
        <w:t xml:space="preserve"> </w:t>
      </w:r>
      <w:r>
        <w:t xml:space="preserve">juanmartinez.engineer@gmail.com |</w:t>
      </w:r>
      <w:r>
        <w:t xml:space="preserve"> </w:t>
      </w:r>
      <w:r>
        <w:rPr>
          <w:bCs/>
          <w:b/>
        </w:rPr>
        <w:t xml:space="preserve">Phone:</w:t>
      </w:r>
      <w:r>
        <w:t xml:space="preserve"> </w:t>
      </w:r>
      <w:r>
        <w:t xml:space="preserve">+34 612 345 678</w:t>
      </w:r>
      <w:r>
        <w:br/>
      </w:r>
      <w:r>
        <w:rPr>
          <w:bCs/>
          <w:b/>
        </w:rPr>
        <w:t xml:space="preserve">LinkedIn:</w:t>
      </w:r>
      <w:r>
        <w:t xml:space="preserve"> </w:t>
      </w:r>
      <w:r>
        <w:t xml:space="preserve">linkedin.com/in/juanmartinez-automotive |</w:t>
      </w:r>
      <w:r>
        <w:t xml:space="preserve"> </w:t>
      </w:r>
      <w:r>
        <w:rPr>
          <w:bCs/>
          <w:b/>
        </w:rPr>
        <w:t xml:space="preserve">Websites:</w:t>
      </w:r>
      <w:r>
        <w:t xml:space="preserve"> </w:t>
      </w:r>
      <w:r>
        <w:t xml:space="preserve">www.juanmartinezengineering.com</w:t>
      </w:r>
    </w:p>
    <w:bookmarkStart w:id="20" w:name="professional-summary"/>
    <w:p>
      <w:pPr>
        <w:pStyle w:val="Heading2"/>
      </w:pPr>
      <w:r>
        <w:t xml:space="preserve">PROFESSIONAL SUMMARY</w:t>
      </w:r>
    </w:p>
    <w:p>
      <w:pPr>
        <w:pStyle w:val="FirstParagraph"/>
      </w:pPr>
      <w:r>
        <w:t xml:space="preserve">A dedicated Automotive Engineer with over 10 years of experience in designing, developing, and optimizing vehicle systems. Specialized in advanced automotive technologies, including electric vehicles (EVs), hybrid powertrains, and sustainable manufacturing processes. Based in Spain Barcelona, this resume reflects a commitment to innovation and excellence within the European automotive industry. As an Automotive Engineer with a strong foundation in mechanical engineering principles and digital tools, I have contributed to projects that align with Spain’s strategic goals for green mobility and industrial modernization. My work in Barcelona has focused on integrating cutting-edge technologies into automotive solutions while adhering to local regulations and environmental standards.</w:t>
      </w:r>
    </w:p>
    <w:bookmarkEnd w:id="20"/>
    <w:bookmarkStart w:id="24" w:name="work-experience"/>
    <w:p>
      <w:pPr>
        <w:pStyle w:val="Heading2"/>
      </w:pPr>
      <w:r>
        <w:t xml:space="preserve">WORK EXPERIENCE</w:t>
      </w:r>
    </w:p>
    <w:bookmarkStart w:id="21" w:name="senior-automotive-engineer"/>
    <w:p>
      <w:pPr>
        <w:pStyle w:val="Heading3"/>
      </w:pPr>
      <w:r>
        <w:t xml:space="preserve">Senior Automotive Engineer</w:t>
      </w:r>
    </w:p>
    <w:p>
      <w:pPr>
        <w:pStyle w:val="FirstParagraph"/>
      </w:pPr>
      <w:r>
        <w:rPr>
          <w:bCs/>
          <w:b/>
        </w:rPr>
        <w:t xml:space="preserve">Automotive Solutions Spain S.L.</w:t>
      </w:r>
      <w:r>
        <w:t xml:space="preserve">, Barcelona, Spain</w:t>
      </w:r>
      <w:r>
        <w:br/>
      </w:r>
      <w:r>
        <w:rPr>
          <w:iCs/>
          <w:i/>
        </w:rPr>
        <w:t xml:space="preserve">June 2018 – Present</w:t>
      </w:r>
    </w:p>
    <w:p>
      <w:pPr>
        <w:numPr>
          <w:ilvl w:val="0"/>
          <w:numId w:val="1001"/>
        </w:numPr>
        <w:pStyle w:val="Compact"/>
      </w:pPr>
      <w:r>
        <w:t xml:space="preserve">Led the development of hybrid powertrain systems for commercial vehicles, reducing fuel consumption by 22% and improving compliance with Euro 6 emissions standards.</w:t>
      </w:r>
    </w:p>
    <w:p>
      <w:pPr>
        <w:numPr>
          <w:ilvl w:val="0"/>
          <w:numId w:val="1001"/>
        </w:numPr>
        <w:pStyle w:val="Compact"/>
      </w:pPr>
      <w:r>
        <w:t xml:space="preserve">Collaborated with cross-functional teams in Spain Barcelona to design lightweight components using advanced composites, lowering vehicle weight by 15% without compromising structural integrity.</w:t>
      </w:r>
    </w:p>
    <w:p>
      <w:pPr>
        <w:numPr>
          <w:ilvl w:val="0"/>
          <w:numId w:val="1001"/>
        </w:numPr>
        <w:pStyle w:val="Compact"/>
      </w:pPr>
      <w:r>
        <w:t xml:space="preserve">Implemented digital twin technologies to simulate and optimize production lines, resulting in a 30% reduction in prototyping costs for automotive projects across the Iberian Peninsula.</w:t>
      </w:r>
    </w:p>
    <w:p>
      <w:pPr>
        <w:numPr>
          <w:ilvl w:val="0"/>
          <w:numId w:val="1001"/>
        </w:numPr>
        <w:pStyle w:val="Compact"/>
      </w:pPr>
      <w:r>
        <w:t xml:space="preserve">Provided technical expertise to support the transition of manufacturing processes toward Industry 4.0 standards, ensuring alignment with Spain’s national industrial strategy.</w:t>
      </w:r>
    </w:p>
    <w:bookmarkEnd w:id="21"/>
    <w:bookmarkStart w:id="22" w:name="automotive-engineer"/>
    <w:p>
      <w:pPr>
        <w:pStyle w:val="Heading3"/>
      </w:pPr>
      <w:r>
        <w:t xml:space="preserve">Automotive Engineer</w:t>
      </w:r>
    </w:p>
    <w:p>
      <w:pPr>
        <w:pStyle w:val="FirstParagraph"/>
      </w:pPr>
      <w:r>
        <w:rPr>
          <w:bCs/>
          <w:b/>
        </w:rPr>
        <w:t xml:space="preserve">Catalonia Motors Engineering</w:t>
      </w:r>
      <w:r>
        <w:t xml:space="preserve">, Barcelona, Spain</w:t>
      </w:r>
      <w:r>
        <w:br/>
      </w:r>
      <w:r>
        <w:rPr>
          <w:iCs/>
          <w:i/>
        </w:rPr>
        <w:t xml:space="preserve">January 2015 – May 2018</w:t>
      </w:r>
    </w:p>
    <w:p>
      <w:pPr>
        <w:numPr>
          <w:ilvl w:val="0"/>
          <w:numId w:val="1002"/>
        </w:numPr>
        <w:pStyle w:val="Compact"/>
      </w:pPr>
      <w:r>
        <w:t xml:space="preserve">Designed and tested electrical systems for EVs, contributing to the launch of two models that achieved high market penetration in Spain and Southern Europe.</w:t>
      </w:r>
    </w:p>
    <w:p>
      <w:pPr>
        <w:numPr>
          <w:ilvl w:val="0"/>
          <w:numId w:val="1002"/>
        </w:numPr>
        <w:pStyle w:val="Compact"/>
      </w:pPr>
      <w:r>
        <w:t xml:space="preserve">Conducted failure analysis on automotive components, identifying root causes and implementing corrective actions that improved product reliability by 18%.</w:t>
      </w:r>
    </w:p>
    <w:p>
      <w:pPr>
        <w:numPr>
          <w:ilvl w:val="0"/>
          <w:numId w:val="1002"/>
        </w:numPr>
        <w:pStyle w:val="Compact"/>
      </w:pPr>
      <w:r>
        <w:t xml:space="preserve">Partnered with suppliers in Spain Barcelona to develop cost-effective solutions for battery thermal management systems, reducing production time by 25%.</w:t>
      </w:r>
    </w:p>
    <w:p>
      <w:pPr>
        <w:numPr>
          <w:ilvl w:val="0"/>
          <w:numId w:val="1002"/>
        </w:numPr>
        <w:pStyle w:val="Compact"/>
      </w:pPr>
      <w:r>
        <w:t xml:space="preserve">Delivered presentations on automotive trends to stakeholders, emphasizing the role of Spain Barcelona as a hub for innovation in sustainable mobility.</w:t>
      </w:r>
    </w:p>
    <w:bookmarkEnd w:id="22"/>
    <w:bookmarkStart w:id="23" w:name="junior-automotive-engineer"/>
    <w:p>
      <w:pPr>
        <w:pStyle w:val="Heading3"/>
      </w:pPr>
      <w:r>
        <w:t xml:space="preserve">Junior Automotive Engineer</w:t>
      </w:r>
    </w:p>
    <w:p>
      <w:pPr>
        <w:pStyle w:val="FirstParagraph"/>
      </w:pPr>
      <w:r>
        <w:rPr>
          <w:bCs/>
          <w:b/>
        </w:rPr>
        <w:t xml:space="preserve">Motoren Ingeniería S.A.</w:t>
      </w:r>
      <w:r>
        <w:t xml:space="preserve">, Madrid, Spain</w:t>
      </w:r>
      <w:r>
        <w:br/>
      </w:r>
      <w:r>
        <w:rPr>
          <w:iCs/>
          <w:i/>
        </w:rPr>
        <w:t xml:space="preserve">September 2012 – December 2014</w:t>
      </w:r>
    </w:p>
    <w:p>
      <w:pPr>
        <w:numPr>
          <w:ilvl w:val="0"/>
          <w:numId w:val="1003"/>
        </w:numPr>
        <w:pStyle w:val="Compact"/>
      </w:pPr>
      <w:r>
        <w:t xml:space="preserve">Assisted in the development of combustion engine optimization strategies, contributing to a 10% improvement in fuel efficiency for mid-range vehicles.</w:t>
      </w:r>
    </w:p>
    <w:p>
      <w:pPr>
        <w:numPr>
          <w:ilvl w:val="0"/>
          <w:numId w:val="1003"/>
        </w:numPr>
        <w:pStyle w:val="Compact"/>
      </w:pPr>
      <w:r>
        <w:t xml:space="preserve">Supported the creation of CAD models for vehicle chassis components, ensuring compliance with ISO standards and Spanish automotive regulations.</w:t>
      </w:r>
    </w:p>
    <w:p>
      <w:pPr>
        <w:numPr>
          <w:ilvl w:val="0"/>
          <w:numId w:val="1003"/>
        </w:numPr>
        <w:pStyle w:val="Compact"/>
      </w:pPr>
      <w:r>
        <w:t xml:space="preserve">Participated in quality assurance processes, conducting stress tests on prototypes to identify and resolve potential design flaws before mass production.</w:t>
      </w:r>
    </w:p>
    <w:bookmarkEnd w:id="23"/>
    <w:bookmarkEnd w:id="24"/>
    <w:bookmarkStart w:id="27" w:name="education"/>
    <w:p>
      <w:pPr>
        <w:pStyle w:val="Heading2"/>
      </w:pPr>
      <w:r>
        <w:t xml:space="preserve">EDUCATION</w:t>
      </w:r>
    </w:p>
    <w:bookmarkStart w:id="25" w:name="msc-in-mechanical-engineering"/>
    <w:p>
      <w:pPr>
        <w:pStyle w:val="Heading3"/>
      </w:pPr>
      <w:r>
        <w:t xml:space="preserve">MSc in Mechanical Engineering</w:t>
      </w:r>
    </w:p>
    <w:p>
      <w:pPr>
        <w:pStyle w:val="FirstParagraph"/>
      </w:pPr>
      <w:r>
        <w:rPr>
          <w:bCs/>
          <w:b/>
        </w:rPr>
        <w:t xml:space="preserve">Universitat Politècnica de Catalunya (UPC)</w:t>
      </w:r>
      <w:r>
        <w:t xml:space="preserve">, Barcelona, Spain</w:t>
      </w:r>
      <w:r>
        <w:br/>
      </w:r>
      <w:r>
        <w:rPr>
          <w:iCs/>
          <w:i/>
        </w:rPr>
        <w:t xml:space="preserve">Graduated: June 2011</w:t>
      </w:r>
    </w:p>
    <w:p>
      <w:pPr>
        <w:numPr>
          <w:ilvl w:val="0"/>
          <w:numId w:val="1004"/>
        </w:numPr>
        <w:pStyle w:val="Compact"/>
      </w:pPr>
      <w:r>
        <w:t xml:space="preserve">Specialized in Automotive Systems and Materials Science, with a thesis on "Optimization of Hybrid Vehicle Energy Management Systems."</w:t>
      </w:r>
    </w:p>
    <w:p>
      <w:pPr>
        <w:numPr>
          <w:ilvl w:val="0"/>
          <w:numId w:val="1004"/>
        </w:numPr>
        <w:pStyle w:val="Compact"/>
      </w:pPr>
      <w:r>
        <w:t xml:space="preserve">Gained hands-on experience through internships at automotive research centers in Spain Barcelona, focusing on vehicle dynamics and sustainability.</w:t>
      </w:r>
    </w:p>
    <w:bookmarkEnd w:id="25"/>
    <w:bookmarkStart w:id="26" w:name="bsc-in-industrial-engineering"/>
    <w:p>
      <w:pPr>
        <w:pStyle w:val="Heading3"/>
      </w:pPr>
      <w:r>
        <w:t xml:space="preserve">BSc in Industrial Engineering</w:t>
      </w:r>
    </w:p>
    <w:p>
      <w:pPr>
        <w:pStyle w:val="FirstParagraph"/>
      </w:pPr>
      <w:r>
        <w:rPr>
          <w:bCs/>
          <w:b/>
        </w:rPr>
        <w:t xml:space="preserve">Universidad Autónoma de Madrid (UAM)</w:t>
      </w:r>
      <w:r>
        <w:t xml:space="preserve">, Madrid, Spain</w:t>
      </w:r>
      <w:r>
        <w:br/>
      </w:r>
      <w:r>
        <w:rPr>
          <w:iCs/>
          <w:i/>
        </w:rPr>
        <w:t xml:space="preserve">Graduated: June 2008</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CAD software (SolidWorks, CATIA), Finite Element Analysis (FEA), Computational Fluid Dynamics (CFD), MATLAB/Simulink.</w:t>
      </w:r>
    </w:p>
    <w:p>
      <w:pPr>
        <w:numPr>
          <w:ilvl w:val="0"/>
          <w:numId w:val="1005"/>
        </w:numPr>
        <w:pStyle w:val="Compact"/>
      </w:pPr>
      <w:r>
        <w:rPr>
          <w:bCs/>
          <w:b/>
        </w:rPr>
        <w:t xml:space="preserve">Automotive Expertise:</w:t>
      </w:r>
      <w:r>
        <w:t xml:space="preserve"> </w:t>
      </w:r>
      <w:r>
        <w:t xml:space="preserve">Powertrain design, vehicle dynamics, battery technology, emissions compliance (Euro 6, WLTP).</w:t>
      </w:r>
    </w:p>
    <w:p>
      <w:pPr>
        <w:numPr>
          <w:ilvl w:val="0"/>
          <w:numId w:val="1005"/>
        </w:numPr>
        <w:pStyle w:val="Compact"/>
      </w:pPr>
      <w:r>
        <w:rPr>
          <w:bCs/>
          <w:b/>
        </w:rPr>
        <w:t xml:space="preserve">Project Management:</w:t>
      </w:r>
      <w:r>
        <w:t xml:space="preserve"> </w:t>
      </w:r>
      <w:r>
        <w:t xml:space="preserve">Agile methodologies, lean manufacturing principles, and ISO 9001 quality systems.</w:t>
      </w:r>
    </w:p>
    <w:p>
      <w:pPr>
        <w:numPr>
          <w:ilvl w:val="0"/>
          <w:numId w:val="1005"/>
        </w:numPr>
        <w:pStyle w:val="Compact"/>
      </w:pPr>
      <w:r>
        <w:rPr>
          <w:bCs/>
          <w:b/>
        </w:rPr>
        <w:t xml:space="preserve">Languages:</w:t>
      </w:r>
      <w:r>
        <w:t xml:space="preserve"> </w:t>
      </w:r>
      <w:r>
        <w:t xml:space="preserve">Spanish (native), Catalan (fluent), English (professional proficiency), German (basic).</w:t>
      </w:r>
    </w:p>
    <w:bookmarkEnd w:id="28"/>
    <w:bookmarkStart w:id="29" w:name="certifications"/>
    <w:p>
      <w:pPr>
        <w:pStyle w:val="Heading2"/>
      </w:pPr>
      <w:r>
        <w:t xml:space="preserve">CERTIFICATIONS</w:t>
      </w:r>
    </w:p>
    <w:p>
      <w:pPr>
        <w:numPr>
          <w:ilvl w:val="0"/>
          <w:numId w:val="1006"/>
        </w:numPr>
        <w:pStyle w:val="Compact"/>
      </w:pPr>
      <w:r>
        <w:rPr>
          <w:bCs/>
          <w:b/>
        </w:rPr>
        <w:t xml:space="preserve">ISO 14001 Environmental Management Systems</w:t>
      </w:r>
      <w:r>
        <w:t xml:space="preserve"> </w:t>
      </w:r>
      <w:r>
        <w:t xml:space="preserve">– Certified by Bureau Veritas, 2020.</w:t>
      </w:r>
    </w:p>
    <w:p>
      <w:pPr>
        <w:numPr>
          <w:ilvl w:val="0"/>
          <w:numId w:val="1006"/>
        </w:numPr>
        <w:pStyle w:val="Compact"/>
      </w:pPr>
      <w:r>
        <w:rPr>
          <w:bCs/>
          <w:b/>
        </w:rPr>
        <w:t xml:space="preserve">Electric Vehicle Engineering (EVE)</w:t>
      </w:r>
      <w:r>
        <w:t xml:space="preserve"> </w:t>
      </w:r>
      <w:r>
        <w:t xml:space="preserve">– Advanced Certification from the European Automotive Federation, 2019.</w:t>
      </w:r>
    </w:p>
    <w:p>
      <w:pPr>
        <w:numPr>
          <w:ilvl w:val="0"/>
          <w:numId w:val="1006"/>
        </w:numPr>
        <w:pStyle w:val="Compact"/>
      </w:pPr>
      <w:r>
        <w:rPr>
          <w:bCs/>
          <w:b/>
        </w:rPr>
        <w:t xml:space="preserve">PMP Project Management Professional</w:t>
      </w:r>
      <w:r>
        <w:t xml:space="preserve"> </w:t>
      </w:r>
      <w:r>
        <w:t xml:space="preserve">– Project Management Institute, 2017.</w:t>
      </w:r>
    </w:p>
    <w:bookmarkEnd w:id="29"/>
    <w:bookmarkStart w:id="32" w:name="projects-achievements"/>
    <w:p>
      <w:pPr>
        <w:pStyle w:val="Heading2"/>
      </w:pPr>
      <w:r>
        <w:t xml:space="preserve">PROJECTS &amp; ACHIEVEMENTS</w:t>
      </w:r>
    </w:p>
    <w:bookmarkStart w:id="30" w:name="barcelona-green-mobility-initiative-2019"/>
    <w:p>
      <w:pPr>
        <w:pStyle w:val="Heading3"/>
      </w:pPr>
      <w:r>
        <w:t xml:space="preserve">Barcelona Green Mobility Initiative (2019)</w:t>
      </w:r>
    </w:p>
    <w:p>
      <w:pPr>
        <w:pStyle w:val="FirstParagraph"/>
      </w:pPr>
      <w:r>
        <w:t xml:space="preserve">Lead engineer for a project to develop EV charging infrastructure in collaboration with the Barcelona City Council, ensuring compliance with Spanish and EU sustainability targets.</w:t>
      </w:r>
    </w:p>
    <w:bookmarkEnd w:id="30"/>
    <w:bookmarkStart w:id="31" w:name="sustainable-manufacturing-framework-2017"/>
    <w:p>
      <w:pPr>
        <w:pStyle w:val="Heading3"/>
      </w:pPr>
      <w:r>
        <w:t xml:space="preserve">Sustainable Manufacturing Framework (2017)</w:t>
      </w:r>
    </w:p>
    <w:p>
      <w:pPr>
        <w:pStyle w:val="FirstParagraph"/>
      </w:pPr>
      <w:r>
        <w:t xml:space="preserve">Contributed to a framework for reducing waste in automotive production lines, adopted by three major manufacturers in Spain Barcelona.</w:t>
      </w:r>
    </w:p>
    <w:bookmarkEnd w:id="31"/>
    <w:bookmarkEnd w:id="32"/>
    <w:bookmarkStart w:id="33" w:name="references"/>
    <w:p>
      <w:pPr>
        <w:pStyle w:val="Heading2"/>
      </w:pPr>
      <w:r>
        <w:t xml:space="preserve">REFERENCES</w:t>
      </w:r>
    </w:p>
    <w:p>
      <w:pPr>
        <w:pStyle w:val="FirstParagraph"/>
      </w:pPr>
      <w:r>
        <w:t xml:space="preserve">Available upon request. Please contact the candidate directly for references from previous employers in Spain Barcelona.</w:t>
      </w:r>
    </w:p>
    <w:p>
      <w:pPr>
        <w:pStyle w:val="BodyText"/>
      </w:pPr>
      <w:r>
        <w:t xml:space="preserve">This resume is tailored for Automotive Engineer roles in Spain Barcelona, emphasizing technical expertise, local industry knowledge, and a commitment to innovation. The document adheres to standard resume formats while integrating keywords such as "Resume," "Automotive Engineer," and "Spain Barcelona" to align with the user’s requirements.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Spain Barcelona</dc:title>
  <dc:creator/>
  <cp:keywords/>
  <dcterms:created xsi:type="dcterms:W3CDTF">2026-07-21T01:28:10Z</dcterms:created>
  <dcterms:modified xsi:type="dcterms:W3CDTF">2026-07-21T01:28:10Z</dcterms:modified>
</cp:coreProperties>
</file>

<file path=docProps/custom.xml><?xml version="1.0" encoding="utf-8"?>
<Properties xmlns="http://schemas.openxmlformats.org/officeDocument/2006/custom-properties" xmlns:vt="http://schemas.openxmlformats.org/officeDocument/2006/docPropsVTypes"/>
</file>