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6" w:name="resume"/>
    <w:p>
      <w:pPr>
        <w:pStyle w:val="Heading1"/>
      </w:pPr>
      <w:r>
        <w:t xml:space="preserve">Resume</w:t>
      </w:r>
    </w:p>
    <w:bookmarkStart w:id="35" w:name="automotive-engineer-thailand-bangkok"/>
    <w:p>
      <w:pPr>
        <w:pStyle w:val="Heading2"/>
      </w:pPr>
      <w:r>
        <w:t xml:space="preserve">Automotive Engineer | Thailand Bangkok</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Sukhumvit Road, Bangkok, Thailand</w:t>
      </w:r>
      <w:r>
        <w:br/>
      </w:r>
      <w:r>
        <w:rPr>
          <w:bCs/>
          <w:b/>
        </w:rPr>
        <w:t xml:space="preserve">Email:</w:t>
      </w:r>
      <w:r>
        <w:t xml:space="preserve"> </w:t>
      </w:r>
      <w:r>
        <w:t xml:space="preserve">johndoe@email.com</w:t>
      </w:r>
      <w:r>
        <w:br/>
      </w:r>
      <w:r>
        <w:rPr>
          <w:bCs/>
          <w:b/>
        </w:rPr>
        <w:t xml:space="preserve">Phone:</w:t>
      </w:r>
      <w:r>
        <w:t xml:space="preserve"> </w:t>
      </w:r>
      <w:r>
        <w:t xml:space="preserve">+66 8123456789</w:t>
      </w:r>
      <w:r>
        <w:br/>
      </w:r>
      <w:r>
        <w:rPr>
          <w:bCs/>
          <w:b/>
        </w:rPr>
        <w:t xml:space="preserve">LinkedIn:</w:t>
      </w:r>
      <w:r>
        <w:t xml:space="preserve"> </w:t>
      </w:r>
      <w:r>
        <w:t xml:space="preserve">linkedin.com/in/johndoe</w:t>
      </w:r>
    </w:p>
    <w:bookmarkEnd w:id="20"/>
    <w:bookmarkStart w:id="21" w:name="professional-summary"/>
    <w:p>
      <w:pPr>
        <w:pStyle w:val="Heading3"/>
      </w:pPr>
      <w:r>
        <w:t xml:space="preserve">Professional Summary</w:t>
      </w:r>
    </w:p>
    <w:p>
      <w:pPr>
        <w:pStyle w:val="FirstParagraph"/>
      </w:pPr>
      <w:r>
        <w:t xml:space="preserve">A dedicated Automotive Engineer with over 8 years of experience in the automotive industry, specializing in vehicle design, development, and optimization. Proficient in leveraging advanced engineering principles to meet the unique demands of Thailand's rapidly evolving automotive sector. Strong understanding of local regulations, market trends, and technological innovations in Thailand Bangkok. Committed to delivering high-quality solutions that align with both global standards and regional requirements.</w:t>
      </w:r>
    </w:p>
    <w:bookmarkEnd w:id="21"/>
    <w:bookmarkStart w:id="25" w:name="work-experience"/>
    <w:p>
      <w:pPr>
        <w:pStyle w:val="Heading3"/>
      </w:pPr>
      <w:r>
        <w:t xml:space="preserve">Work Experience</w:t>
      </w:r>
    </w:p>
    <w:bookmarkStart w:id="22" w:name="senior-automotive-engineer"/>
    <w:p>
      <w:pPr>
        <w:pStyle w:val="Heading4"/>
      </w:pPr>
      <w:r>
        <w:t xml:space="preserve">Senior Automotive Engineer</w:t>
      </w:r>
    </w:p>
    <w:p>
      <w:pPr>
        <w:pStyle w:val="FirstParagraph"/>
      </w:pPr>
      <w:r>
        <w:rPr>
          <w:bCs/>
          <w:b/>
        </w:rPr>
        <w:t xml:space="preserve">Toyota Motor Thailand Co., Ltd.</w:t>
      </w:r>
      <w:r>
        <w:br/>
      </w:r>
      <w:r>
        <w:t xml:space="preserve">Bangkok, Thailand</w:t>
      </w:r>
      <w:r>
        <w:br/>
      </w:r>
      <w:r>
        <w:t xml:space="preserve">June 2018 – Present</w:t>
      </w:r>
    </w:p>
    <w:p>
      <w:pPr>
        <w:numPr>
          <w:ilvl w:val="0"/>
          <w:numId w:val="1001"/>
        </w:numPr>
        <w:pStyle w:val="Compact"/>
      </w:pPr>
      <w:r>
        <w:t xml:space="preserve">Spearheaded the design and development of hybrid vehicle components, contributing to Toyota’s sustainability goals in Thailand Bangkok.</w:t>
      </w:r>
    </w:p>
    <w:p>
      <w:pPr>
        <w:numPr>
          <w:ilvl w:val="0"/>
          <w:numId w:val="1001"/>
        </w:numPr>
        <w:pStyle w:val="Compact"/>
      </w:pPr>
      <w:r>
        <w:t xml:space="preserve">Collaborated with cross-functional teams to optimize production processes, reducing manufacturing costs by 15% while maintaining quality standards.</w:t>
      </w:r>
    </w:p>
    <w:p>
      <w:pPr>
        <w:numPr>
          <w:ilvl w:val="0"/>
          <w:numId w:val="1001"/>
        </w:numPr>
        <w:pStyle w:val="Compact"/>
      </w:pPr>
      <w:r>
        <w:t xml:space="preserve">Conducted rigorous testing of vehicle systems under Thai climatic conditions, ensuring compliance with local safety regulations.</w:t>
      </w:r>
    </w:p>
    <w:p>
      <w:pPr>
        <w:numPr>
          <w:ilvl w:val="0"/>
          <w:numId w:val="1001"/>
        </w:numPr>
        <w:pStyle w:val="Compact"/>
      </w:pPr>
      <w:r>
        <w:t xml:space="preserve">Provided technical guidance to junior engineers and mentored a team of 10 professionals in Bangkok’s automotive hub.</w:t>
      </w:r>
    </w:p>
    <w:bookmarkEnd w:id="22"/>
    <w:bookmarkStart w:id="23" w:name="automotive-engineer"/>
    <w:p>
      <w:pPr>
        <w:pStyle w:val="Heading4"/>
      </w:pPr>
      <w:r>
        <w:t xml:space="preserve">Automotive Engineer</w:t>
      </w:r>
    </w:p>
    <w:p>
      <w:pPr>
        <w:pStyle w:val="FirstParagraph"/>
      </w:pPr>
      <w:r>
        <w:rPr>
          <w:bCs/>
          <w:b/>
        </w:rPr>
        <w:t xml:space="preserve">Honda Thailand Co., Ltd.</w:t>
      </w:r>
      <w:r>
        <w:br/>
      </w:r>
      <w:r>
        <w:t xml:space="preserve">Bangkok, Thailand</w:t>
      </w:r>
      <w:r>
        <w:br/>
      </w:r>
      <w:r>
        <w:t xml:space="preserve">March 2015 – May 2018</w:t>
      </w:r>
    </w:p>
    <w:p>
      <w:pPr>
        <w:numPr>
          <w:ilvl w:val="0"/>
          <w:numId w:val="1002"/>
        </w:numPr>
        <w:pStyle w:val="Compact"/>
      </w:pPr>
      <w:r>
        <w:t xml:space="preserve">Designed and validated vehicle chassis systems for compact cars, improving fuel efficiency by 12% in Thai market conditions.</w:t>
      </w:r>
    </w:p>
    <w:p>
      <w:pPr>
        <w:numPr>
          <w:ilvl w:val="0"/>
          <w:numId w:val="1002"/>
        </w:numPr>
        <w:pStyle w:val="Compact"/>
      </w:pPr>
      <w:r>
        <w:t xml:space="preserve">Led the integration of IoT-based telematics solutions into Honda vehicles, enhancing user experience in Bangkok’s urban environment.</w:t>
      </w:r>
    </w:p>
    <w:p>
      <w:pPr>
        <w:numPr>
          <w:ilvl w:val="0"/>
          <w:numId w:val="1002"/>
        </w:numPr>
        <w:pStyle w:val="Compact"/>
      </w:pPr>
      <w:r>
        <w:t xml:space="preserve">Participated in the development of electric vehicle prototypes aligned with Thailand’s EV roadmap for 2030.</w:t>
      </w:r>
    </w:p>
    <w:p>
      <w:pPr>
        <w:numPr>
          <w:ilvl w:val="0"/>
          <w:numId w:val="1002"/>
        </w:numPr>
        <w:pStyle w:val="Compact"/>
      </w:pPr>
      <w:r>
        <w:t xml:space="preserve">Supported after-sales service teams by creating technical manuals tailored for Thai mechanics and dealerships.</w:t>
      </w:r>
    </w:p>
    <w:bookmarkEnd w:id="23"/>
    <w:bookmarkStart w:id="24" w:name="internship"/>
    <w:p>
      <w:pPr>
        <w:pStyle w:val="Heading4"/>
      </w:pPr>
      <w:r>
        <w:t xml:space="preserve">Internship</w:t>
      </w:r>
    </w:p>
    <w:p>
      <w:pPr>
        <w:pStyle w:val="FirstParagraph"/>
      </w:pPr>
      <w:r>
        <w:rPr>
          <w:bCs/>
          <w:b/>
        </w:rPr>
        <w:t xml:space="preserve">Mitsubishi Fuso Thailand</w:t>
      </w:r>
      <w:r>
        <w:br/>
      </w:r>
      <w:r>
        <w:t xml:space="preserve">Bangkok, Thailand</w:t>
      </w:r>
      <w:r>
        <w:br/>
      </w:r>
      <w:r>
        <w:t xml:space="preserve">July 2013 – December 2013</w:t>
      </w:r>
    </w:p>
    <w:bookmarkEnd w:id="24"/>
    <w:bookmarkEnd w:id="25"/>
    <w:bookmarkStart w:id="26" w:name="education"/>
    <w:p>
      <w:pPr>
        <w:pStyle w:val="Heading3"/>
      </w:pPr>
      <w:r>
        <w:t xml:space="preserve">Education</w:t>
      </w:r>
    </w:p>
    <w:p>
      <w:pPr>
        <w:pStyle w:val="FirstParagraph"/>
      </w:pPr>
      <w:r>
        <w:rPr>
          <w:bCs/>
          <w:b/>
        </w:rPr>
        <w:t xml:space="preserve">Bachelor of Engineering in Automotive Engineering</w:t>
      </w:r>
      <w:r>
        <w:br/>
      </w:r>
      <w:r>
        <w:t xml:space="preserve">King Mongkut’s Institute of Technology Ladkrabang, Thailand</w:t>
      </w:r>
      <w:r>
        <w:br/>
      </w:r>
      <w:r>
        <w:t xml:space="preserve">Graduated: June 2013</w:t>
      </w:r>
    </w:p>
    <w:p>
      <w:pPr>
        <w:pStyle w:val="BodyText"/>
      </w:pPr>
      <w:r>
        <w:rPr>
          <w:iCs/>
          <w:i/>
        </w:rPr>
        <w:t xml:space="preserve">Dissertation:</w:t>
      </w:r>
      <w:r>
        <w:t xml:space="preserve"> </w:t>
      </w:r>
      <w:r>
        <w:t xml:space="preserve">"Optimization of Fuel Efficiency in Hybrid Vehicles for Urban Environments in Bangkok"</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software (SolidWorks, AutoCAD), MATLAB/Simulink, Finite Element Analysis (FEA), C++ programming.</w:t>
      </w:r>
    </w:p>
    <w:p>
      <w:pPr>
        <w:numPr>
          <w:ilvl w:val="0"/>
          <w:numId w:val="1004"/>
        </w:numPr>
        <w:pStyle w:val="Compact"/>
      </w:pPr>
      <w:r>
        <w:rPr>
          <w:bCs/>
          <w:b/>
        </w:rPr>
        <w:t xml:space="preserve">Engineering Expertise:</w:t>
      </w:r>
      <w:r>
        <w:t xml:space="preserve"> </w:t>
      </w:r>
      <w:r>
        <w:t xml:space="preserve">Vehicle dynamics, powertrain systems, automotive electronics, and safety standards.</w:t>
      </w:r>
    </w:p>
    <w:p>
      <w:pPr>
        <w:numPr>
          <w:ilvl w:val="0"/>
          <w:numId w:val="1004"/>
        </w:numPr>
        <w:pStyle w:val="Compact"/>
      </w:pPr>
      <w:r>
        <w:rPr>
          <w:bCs/>
          <w:b/>
        </w:rPr>
        <w:t xml:space="preserve">Regulatory Knowledge:</w:t>
      </w:r>
      <w:r>
        <w:t xml:space="preserve"> </w:t>
      </w:r>
      <w:r>
        <w:t xml:space="preserve">Familiarity with Thailand’s Department of Land Transport (DLT) regulations and ASEAN technical standards.</w:t>
      </w:r>
    </w:p>
    <w:p>
      <w:pPr>
        <w:numPr>
          <w:ilvl w:val="0"/>
          <w:numId w:val="1004"/>
        </w:numPr>
        <w:pStyle w:val="Compact"/>
      </w:pPr>
      <w:r>
        <w:rPr>
          <w:bCs/>
          <w:b/>
        </w:rPr>
        <w:t xml:space="preserve">Project Management:</w:t>
      </w:r>
      <w:r>
        <w:t xml:space="preserve"> </w:t>
      </w:r>
      <w:r>
        <w:t xml:space="preserve">Agile methodology, lean manufacturing principles, and ISO 9001 certification.</w:t>
      </w:r>
    </w:p>
    <w:p>
      <w:pPr>
        <w:numPr>
          <w:ilvl w:val="0"/>
          <w:numId w:val="1004"/>
        </w:numPr>
        <w:pStyle w:val="Compact"/>
      </w:pPr>
      <w:r>
        <w:rPr>
          <w:bCs/>
          <w:b/>
        </w:rPr>
        <w:t xml:space="preserve">Languages:</w:t>
      </w:r>
      <w:r>
        <w:t xml:space="preserve"> </w:t>
      </w:r>
      <w:r>
        <w:t xml:space="preserve">Fluent in English and Thai; basic knowledge of Japanese for technical documentation.</w:t>
      </w:r>
    </w:p>
    <w:bookmarkEnd w:id="27"/>
    <w:bookmarkStart w:id="28" w:name="certifications"/>
    <w:p>
      <w:pPr>
        <w:pStyle w:val="Heading3"/>
      </w:pPr>
      <w:r>
        <w:t xml:space="preserve">Certifications</w:t>
      </w:r>
    </w:p>
    <w:p>
      <w:pPr>
        <w:numPr>
          <w:ilvl w:val="0"/>
          <w:numId w:val="1005"/>
        </w:numPr>
        <w:pStyle w:val="Compact"/>
      </w:pPr>
      <w:r>
        <w:t xml:space="preserve">ISO 9001:2015 Quality Management Systems Auditor (2021)</w:t>
      </w:r>
    </w:p>
    <w:p>
      <w:pPr>
        <w:numPr>
          <w:ilvl w:val="0"/>
          <w:numId w:val="1005"/>
        </w:numPr>
        <w:pStyle w:val="Compact"/>
      </w:pPr>
      <w:r>
        <w:t xml:space="preserve">Advanced Vehicle Dynamics Certification (Thailand Automotive Institute, 2019)</w:t>
      </w:r>
    </w:p>
    <w:p>
      <w:pPr>
        <w:numPr>
          <w:ilvl w:val="0"/>
          <w:numId w:val="1005"/>
        </w:numPr>
        <w:pStyle w:val="Compact"/>
      </w:pPr>
      <w:r>
        <w:t xml:space="preserve">Electric Vehicle Technology Training (Bangkok Technical University, 2020)</w:t>
      </w:r>
    </w:p>
    <w:bookmarkEnd w:id="28"/>
    <w:bookmarkStart w:id="29" w:name="professional-affiliations"/>
    <w:p>
      <w:pPr>
        <w:pStyle w:val="Heading3"/>
      </w:pPr>
      <w:r>
        <w:t xml:space="preserve">Professional Affiliations</w:t>
      </w:r>
    </w:p>
    <w:p>
      <w:pPr>
        <w:numPr>
          <w:ilvl w:val="0"/>
          <w:numId w:val="1006"/>
        </w:numPr>
        <w:pStyle w:val="Compact"/>
      </w:pPr>
      <w:r>
        <w:t xml:space="preserve">Member, Thai Society of Automotive Engineers (TSAE)</w:t>
      </w:r>
    </w:p>
    <w:p>
      <w:pPr>
        <w:numPr>
          <w:ilvl w:val="0"/>
          <w:numId w:val="1006"/>
        </w:numPr>
        <w:pStyle w:val="Compact"/>
      </w:pPr>
      <w:r>
        <w:t xml:space="preserve">Volunteer, Bangkok Auto Show Technical Committee (2019–2022)</w:t>
      </w:r>
    </w:p>
    <w:bookmarkEnd w:id="29"/>
    <w:bookmarkStart w:id="32" w:name="projects"/>
    <w:p>
      <w:pPr>
        <w:pStyle w:val="Heading3"/>
      </w:pPr>
      <w:r>
        <w:t xml:space="preserve">Projects</w:t>
      </w:r>
    </w:p>
    <w:bookmarkStart w:id="30" w:name="smart-mobility-solution-for-bangkok"/>
    <w:p>
      <w:pPr>
        <w:pStyle w:val="Heading4"/>
      </w:pPr>
      <w:r>
        <w:t xml:space="preserve">Smart Mobility Solution for Bangkok</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Developed a fleet management system integrating GPS and IoT for public transport in Bangkok, reducing traffic congestion by 10% in pilot zones.</w:t>
      </w:r>
    </w:p>
    <w:bookmarkEnd w:id="30"/>
    <w:bookmarkStart w:id="31" w:name="hybrid-bus-prototype-for-thai-railways"/>
    <w:p>
      <w:pPr>
        <w:pStyle w:val="Heading4"/>
      </w:pPr>
      <w:r>
        <w:t xml:space="preserve">Hybrid Bus Prototype for Thai Railways</w:t>
      </w:r>
    </w:p>
    <w:p>
      <w:pPr>
        <w:pStyle w:val="FirstParagraph"/>
      </w:pPr>
      <w:r>
        <w:rPr>
          <w:bCs/>
          <w:b/>
        </w:rPr>
        <w:t xml:space="preserve">Role:</w:t>
      </w:r>
      <w:r>
        <w:t xml:space="preserve"> </w:t>
      </w:r>
      <w:r>
        <w:t xml:space="preserve">Systems Engineer</w:t>
      </w:r>
      <w:r>
        <w:br/>
      </w:r>
      <w:r>
        <w:rPr>
          <w:bCs/>
          <w:b/>
        </w:rPr>
        <w:t xml:space="preserve">Description:</w:t>
      </w:r>
      <w:r>
        <w:t xml:space="preserve"> </w:t>
      </w:r>
      <w:r>
        <w:t xml:space="preserve">Designed energy-efficient hybrid systems for railway coaches, approved for deployment in Bangkok’s MRT expansion project.</w:t>
      </w:r>
    </w:p>
    <w:bookmarkEnd w:id="31"/>
    <w:bookmarkEnd w:id="32"/>
    <w:bookmarkStart w:id="33" w:name="key-achievements"/>
    <w:p>
      <w:pPr>
        <w:pStyle w:val="Heading3"/>
      </w:pPr>
      <w:r>
        <w:t xml:space="preserve">Key Achievements</w:t>
      </w:r>
    </w:p>
    <w:p>
      <w:pPr>
        <w:numPr>
          <w:ilvl w:val="0"/>
          <w:numId w:val="1007"/>
        </w:numPr>
        <w:pStyle w:val="Compact"/>
      </w:pPr>
      <w:r>
        <w:t xml:space="preserve">Recognized as "Top Innovator" by Thai Automotive Industry Awards (2021) for contributions to EV technology.</w:t>
      </w:r>
    </w:p>
    <w:p>
      <w:pPr>
        <w:numPr>
          <w:ilvl w:val="0"/>
          <w:numId w:val="1007"/>
        </w:numPr>
        <w:pStyle w:val="Compact"/>
      </w:pPr>
      <w:r>
        <w:t xml:space="preserve">Published research on "Sustainable Automotive Practices in Thailand Bangkok" in the Journal of ASEAN Engineering (2019).</w:t>
      </w:r>
    </w:p>
    <w:p>
      <w:pPr>
        <w:numPr>
          <w:ilvl w:val="0"/>
          <w:numId w:val="1007"/>
        </w:numPr>
        <w:pStyle w:val="Compact"/>
      </w:pPr>
      <w:r>
        <w:t xml:space="preserve">Successfully led a team to achieve 98% customer satisfaction in after-sales service for Toyota models sold in Bangkok.</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Chulalongkorn University, focusing on automotive innovation in Thailand.</w:t>
      </w:r>
    </w:p>
    <w:p>
      <w:pPr>
        <w:pStyle w:val="BodyText"/>
      </w:pPr>
      <w:r>
        <w:rPr>
          <w:bCs/>
          <w:b/>
        </w:rPr>
        <w:t xml:space="preserve">Hobbies:</w:t>
      </w:r>
      <w:r>
        <w:t xml:space="preserve"> </w:t>
      </w:r>
      <w:r>
        <w:t xml:space="preserve">Racing car simulation enthusiast, active participant in Bangkok’s automotive tech meetups.</w:t>
      </w:r>
    </w:p>
    <w:bookmarkEnd w:id="34"/>
    <w:p>
      <w:r>
        <w:pict>
          <v:rect style="width:0;height:1.5pt" o:hralign="center" o:hrstd="t" o:hr="t"/>
        </w:pict>
      </w:r>
    </w:p>
    <w:p>
      <w:pPr>
        <w:pStyle w:val="FirstParagraph"/>
      </w:pPr>
      <w:r>
        <w:t xml:space="preserve">© 2023 John Doe | Automotive Engineer in Thailand Bangkok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in Thailand Bangkok</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