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Automotive</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2" w:name="john-doe"/>
    <w:p>
      <w:pPr>
        <w:pStyle w:val="Heading1"/>
      </w:pPr>
      <w:r>
        <w:t xml:space="preserve">John Doe</w:t>
      </w:r>
    </w:p>
    <w:p>
      <w:pPr>
        <w:pStyle w:val="FirstParagraph"/>
      </w:pPr>
      <w:r>
        <w:t xml:space="preserve">Automotive Engineer | United States San Francisco | (415) 555-0198 | johndoe@email.com | LinkedIn: linkedin.com/in/johndoe</w:t>
      </w:r>
    </w:p>
    <w:bookmarkStart w:id="20" w:name="professional-summary"/>
    <w:p>
      <w:pPr>
        <w:pStyle w:val="Heading2"/>
      </w:pPr>
      <w:r>
        <w:t xml:space="preserve">Professional Summary</w:t>
      </w:r>
    </w:p>
    <w:p>
      <w:pPr>
        <w:pStyle w:val="FirstParagraph"/>
      </w:pPr>
      <w:r>
        <w:t xml:space="preserve">Dedicated Automotive Engineer with over 7 years of experience in designing, developing, and optimizing vehicle systems. A graduate of Stanford University’s Mechanical Engineering program, I specialize in electric vehicles (EVs), hybrid powertrains, and sustainable automotive technologies. My career has been centered on innovation and efficiency, aligning with the progressive tech ecosystem of United States San Francisco. As an Automotive Engineer in the Bay Area, I have contributed to cutting-edge projects that prioritize environmental responsibility and performance excellence. My expertise spans both traditional internal combustion engines (ICE) and next-generation electric drivetrains, making me a versatile asset to automotive organizations in the dynamic landscape of United States San Francisco.</w:t>
      </w:r>
    </w:p>
    <w:bookmarkEnd w:id="20"/>
    <w:bookmarkStart w:id="21" w:name="technical-skills"/>
    <w:p>
      <w:pPr>
        <w:pStyle w:val="Heading2"/>
      </w:pPr>
      <w:r>
        <w:t xml:space="preserve">Technical Skills</w:t>
      </w:r>
    </w:p>
    <w:p>
      <w:pPr>
        <w:numPr>
          <w:ilvl w:val="0"/>
          <w:numId w:val="1001"/>
        </w:numPr>
        <w:pStyle w:val="Compact"/>
      </w:pPr>
      <w:r>
        <w:rPr>
          <w:bCs/>
          <w:b/>
        </w:rPr>
        <w:t xml:space="preserve">Software &amp; Tools:</w:t>
      </w:r>
      <w:r>
        <w:t xml:space="preserve"> </w:t>
      </w:r>
      <w:r>
        <w:t xml:space="preserve">CAD (SolidWorks, AutoCAD), MATLAB/Simulink, ANSYS, AutoCAD Inventor, LabVIEW</w:t>
      </w:r>
    </w:p>
    <w:p>
      <w:pPr>
        <w:numPr>
          <w:ilvl w:val="0"/>
          <w:numId w:val="1001"/>
        </w:numPr>
        <w:pStyle w:val="Compact"/>
      </w:pPr>
      <w:r>
        <w:rPr>
          <w:bCs/>
          <w:b/>
        </w:rPr>
        <w:t xml:space="preserve">Programming Languages:</w:t>
      </w:r>
      <w:r>
        <w:t xml:space="preserve"> </w:t>
      </w:r>
      <w:r>
        <w:t xml:space="preserve">C++, Python, Java</w:t>
      </w:r>
    </w:p>
    <w:p>
      <w:pPr>
        <w:numPr>
          <w:ilvl w:val="0"/>
          <w:numId w:val="1001"/>
        </w:numPr>
        <w:pStyle w:val="Compact"/>
      </w:pPr>
      <w:r>
        <w:rPr>
          <w:bCs/>
          <w:b/>
        </w:rPr>
        <w:t xml:space="preserve">Vehicles Systems Expertise:</w:t>
      </w:r>
      <w:r>
        <w:t xml:space="preserve"> </w:t>
      </w:r>
      <w:r>
        <w:t xml:space="preserve">Powertrain Design, Vehicle Dynamics, ECU Programming (Engine Control Units), Telematics Integration</w:t>
      </w:r>
    </w:p>
    <w:p>
      <w:pPr>
        <w:numPr>
          <w:ilvl w:val="0"/>
          <w:numId w:val="1001"/>
        </w:numPr>
        <w:pStyle w:val="Compact"/>
      </w:pPr>
      <w:r>
        <w:rPr>
          <w:bCs/>
          <w:b/>
        </w:rPr>
        <w:t xml:space="preserve">Standards &amp; Certifications:</w:t>
      </w:r>
      <w:r>
        <w:t xml:space="preserve"> </w:t>
      </w:r>
      <w:r>
        <w:t xml:space="preserve">SAE J1772 (EV Charging Standards), ISO 14001 (Environmental Management), EPA Emissions Testing</w:t>
      </w:r>
    </w:p>
    <w:p>
      <w:pPr>
        <w:numPr>
          <w:ilvl w:val="0"/>
          <w:numId w:val="1001"/>
        </w:numPr>
        <w:pStyle w:val="Compact"/>
      </w:pPr>
      <w:r>
        <w:rPr>
          <w:bCs/>
          <w:b/>
        </w:rPr>
        <w:t xml:space="preserve">Languages:</w:t>
      </w:r>
      <w:r>
        <w:t xml:space="preserve"> </w:t>
      </w:r>
      <w:r>
        <w:t xml:space="preserve">English (fluent), Spanish (intermediate)</w:t>
      </w:r>
    </w:p>
    <w:bookmarkEnd w:id="21"/>
    <w:bookmarkStart w:id="25" w:name="professional-experience"/>
    <w:p>
      <w:pPr>
        <w:pStyle w:val="Heading2"/>
      </w:pPr>
      <w:r>
        <w:t xml:space="preserve">Professional Experience</w:t>
      </w:r>
    </w:p>
    <w:bookmarkStart w:id="22" w:name="senior-automotive-engineer"/>
    <w:p>
      <w:pPr>
        <w:pStyle w:val="Heading3"/>
      </w:pPr>
      <w:r>
        <w:t xml:space="preserve">Senior Automotive Engineer</w:t>
      </w:r>
    </w:p>
    <w:p>
      <w:pPr>
        <w:pStyle w:val="FirstParagraph"/>
      </w:pPr>
      <w:r>
        <w:rPr>
          <w:bCs/>
          <w:b/>
        </w:rPr>
        <w:t xml:space="preserve">GreenDrive Technologies, San Francisco, CA</w:t>
      </w:r>
    </w:p>
    <w:p>
      <w:pPr>
        <w:pStyle w:val="BodyText"/>
      </w:pPr>
      <w:r>
        <w:t xml:space="preserve">May 2019 – Present</w:t>
      </w:r>
    </w:p>
    <w:p>
      <w:pPr>
        <w:numPr>
          <w:ilvl w:val="0"/>
          <w:numId w:val="1002"/>
        </w:numPr>
        <w:pStyle w:val="Compact"/>
      </w:pPr>
      <w:r>
        <w:t xml:space="preserve">Lead the development of a next-generation electric drivetrain system for commercial vehicles, reducing energy consumption by 18% while increasing torque output by 12%.</w:t>
      </w:r>
    </w:p>
    <w:p>
      <w:pPr>
        <w:numPr>
          <w:ilvl w:val="0"/>
          <w:numId w:val="1002"/>
        </w:numPr>
        <w:pStyle w:val="Compact"/>
      </w:pPr>
      <w:r>
        <w:t xml:space="preserve">Collaborated with cross-functional teams to integrate AI-driven predictive maintenance systems into vehicle diagnostics, improving reliability and reducing downtime for United States San Francisco-based fleets.</w:t>
      </w:r>
    </w:p>
    <w:p>
      <w:pPr>
        <w:numPr>
          <w:ilvl w:val="0"/>
          <w:numId w:val="1002"/>
        </w:numPr>
        <w:pStyle w:val="Compact"/>
      </w:pPr>
      <w:r>
        <w:t xml:space="preserve">Optimized battery thermal management systems for EVs, ensuring compliance with California’s stringent emissions and safety standards in the United States San Francisco market.</w:t>
      </w:r>
    </w:p>
    <w:p>
      <w:pPr>
        <w:numPr>
          <w:ilvl w:val="0"/>
          <w:numId w:val="1002"/>
        </w:numPr>
        <w:pStyle w:val="Compact"/>
      </w:pPr>
      <w:r>
        <w:t xml:space="preserve">Presented findings on sustainable materials (e.g., carbon fiber composites) at the 2022 SAE International Conference in San Jose, California, highlighting their impact on vehicle weight reduction.</w:t>
      </w:r>
    </w:p>
    <w:bookmarkEnd w:id="22"/>
    <w:bookmarkStart w:id="23" w:name="automotive-engineer"/>
    <w:p>
      <w:pPr>
        <w:pStyle w:val="Heading3"/>
      </w:pPr>
      <w:r>
        <w:t xml:space="preserve">Automotive Engineer</w:t>
      </w:r>
    </w:p>
    <w:p>
      <w:pPr>
        <w:pStyle w:val="FirstParagraph"/>
      </w:pPr>
      <w:r>
        <w:rPr>
          <w:bCs/>
          <w:b/>
        </w:rPr>
        <w:t xml:space="preserve">Fusion Motors Inc., San Francisco, CA</w:t>
      </w:r>
    </w:p>
    <w:p>
      <w:pPr>
        <w:pStyle w:val="BodyText"/>
      </w:pPr>
      <w:r>
        <w:t xml:space="preserve">June 2015 – April 2019</w:t>
      </w:r>
    </w:p>
    <w:p>
      <w:pPr>
        <w:numPr>
          <w:ilvl w:val="0"/>
          <w:numId w:val="1003"/>
        </w:numPr>
        <w:pStyle w:val="Compact"/>
      </w:pPr>
      <w:r>
        <w:t xml:space="preserve">Designed and tested hybrid powertrain systems for mid-sized SUVs, achieving a 25% improvement in fuel efficiency compared to conventional models.</w:t>
      </w:r>
    </w:p>
    <w:p>
      <w:pPr>
        <w:numPr>
          <w:ilvl w:val="0"/>
          <w:numId w:val="1003"/>
        </w:numPr>
        <w:pStyle w:val="Compact"/>
      </w:pPr>
      <w:r>
        <w:t xml:space="preserve">Conducted crash test simulations using ANSYS, identifying design flaws that led to a 30% reduction in structural weight without compromising safety standards.</w:t>
      </w:r>
    </w:p>
    <w:p>
      <w:pPr>
        <w:numPr>
          <w:ilvl w:val="0"/>
          <w:numId w:val="1003"/>
        </w:numPr>
        <w:pStyle w:val="Compact"/>
      </w:pPr>
      <w:r>
        <w:t xml:space="preserve">Managed the integration of vehicle-to-everything (V2X) communication systems, enhancing road safety and enabling real-time data exchange with traffic infrastructure in United States San Francisco.</w:t>
      </w:r>
    </w:p>
    <w:p>
      <w:pPr>
        <w:numPr>
          <w:ilvl w:val="0"/>
          <w:numId w:val="1003"/>
        </w:numPr>
        <w:pStyle w:val="Compact"/>
      </w:pPr>
      <w:r>
        <w:t xml:space="preserve">Contributed to the development of a proprietary software tool for real-time engine performance monitoring, adopted by 15+ automotive startups in the United States San Francisco area.</w:t>
      </w:r>
    </w:p>
    <w:bookmarkEnd w:id="23"/>
    <w:bookmarkStart w:id="24" w:name="internship-automotive-systems-engineer"/>
    <w:p>
      <w:pPr>
        <w:pStyle w:val="Heading3"/>
      </w:pPr>
      <w:r>
        <w:t xml:space="preserve">Internship: Automotive Systems Engineer</w:t>
      </w:r>
    </w:p>
    <w:p>
      <w:pPr>
        <w:pStyle w:val="FirstParagraph"/>
      </w:pPr>
      <w:r>
        <w:rPr>
          <w:bCs/>
          <w:b/>
        </w:rPr>
        <w:t xml:space="preserve">Honda R&amp;D Americas, San Francisco, CA</w:t>
      </w:r>
    </w:p>
    <w:p>
      <w:pPr>
        <w:pStyle w:val="BodyText"/>
      </w:pPr>
      <w:r>
        <w:t xml:space="preserve">Summer 2014</w:t>
      </w:r>
    </w:p>
    <w:p>
      <w:pPr>
        <w:numPr>
          <w:ilvl w:val="0"/>
          <w:numId w:val="1004"/>
        </w:numPr>
        <w:pStyle w:val="Compact"/>
      </w:pPr>
      <w:r>
        <w:t xml:space="preserve">Assisted in the development of a regenerative braking system for the Honda Clarity EV, focusing on energy recovery efficiency.</w:t>
      </w:r>
    </w:p>
    <w:p>
      <w:pPr>
        <w:numPr>
          <w:ilvl w:val="0"/>
          <w:numId w:val="1004"/>
        </w:numPr>
        <w:pStyle w:val="Compact"/>
      </w:pPr>
      <w:r>
        <w:t xml:space="preserve">Supported the calibration of engine control modules (ECMs) to meet California’s Low Emission Vehicle (LEV) standards in United States San Francisco.</w:t>
      </w:r>
    </w:p>
    <w:bookmarkEnd w:id="24"/>
    <w:bookmarkEnd w:id="25"/>
    <w:bookmarkStart w:id="27" w:name="education"/>
    <w:p>
      <w:pPr>
        <w:pStyle w:val="Heading2"/>
      </w:pPr>
      <w:r>
        <w:t xml:space="preserve">Education</w:t>
      </w:r>
    </w:p>
    <w:bookmarkStart w:id="26" w:name="Xaa62a092d8a80da09478345f0aedadc9ffa73bd"/>
    <w:p>
      <w:pPr>
        <w:pStyle w:val="Heading3"/>
      </w:pPr>
      <w:r>
        <w:t xml:space="preserve">Bachelor of Science in Mechanical Engineering</w:t>
      </w:r>
    </w:p>
    <w:p>
      <w:pPr>
        <w:pStyle w:val="FirstParagraph"/>
      </w:pPr>
      <w:r>
        <w:rPr>
          <w:bCs/>
          <w:b/>
        </w:rPr>
        <w:t xml:space="preserve">Stanford University, Palo Alto, CA</w:t>
      </w:r>
    </w:p>
    <w:p>
      <w:pPr>
        <w:pStyle w:val="BodyText"/>
      </w:pPr>
      <w:r>
        <w:t xml:space="preserve">Graduated: June 2015</w:t>
      </w:r>
    </w:p>
    <w:p>
      <w:pPr>
        <w:numPr>
          <w:ilvl w:val="0"/>
          <w:numId w:val="1005"/>
        </w:numPr>
        <w:pStyle w:val="Compact"/>
      </w:pPr>
      <w:r>
        <w:t xml:space="preserve">Relevant Coursework: Automotive Systems Design, Thermodynamics, Fluid Mechanics, and Vehicle Dynamics.</w:t>
      </w:r>
    </w:p>
    <w:p>
      <w:pPr>
        <w:numPr>
          <w:ilvl w:val="0"/>
          <w:numId w:val="1005"/>
        </w:numPr>
        <w:pStyle w:val="Compact"/>
      </w:pPr>
      <w:r>
        <w:t xml:space="preserve">Awarded the John A. Swanson Memorial Scholarship for academic excellence in engineering.</w:t>
      </w:r>
    </w:p>
    <w:bookmarkEnd w:id="26"/>
    <w:bookmarkEnd w:id="27"/>
    <w:bookmarkStart w:id="28" w:name="certifications-licenses"/>
    <w:p>
      <w:pPr>
        <w:pStyle w:val="Heading2"/>
      </w:pPr>
      <w:r>
        <w:t xml:space="preserve">Certifications &amp; Licenses</w:t>
      </w:r>
    </w:p>
    <w:p>
      <w:pPr>
        <w:numPr>
          <w:ilvl w:val="0"/>
          <w:numId w:val="1006"/>
        </w:numPr>
        <w:pStyle w:val="Compact"/>
      </w:pPr>
      <w:r>
        <w:t xml:space="preserve">SAE Certified Automotive Engineer (2018)</w:t>
      </w:r>
    </w:p>
    <w:p>
      <w:pPr>
        <w:numPr>
          <w:ilvl w:val="0"/>
          <w:numId w:val="1006"/>
        </w:numPr>
        <w:pStyle w:val="Compact"/>
      </w:pPr>
      <w:r>
        <w:t xml:space="preserve">EPA Section 609 Certified (HVAC Systems)</w:t>
      </w:r>
    </w:p>
    <w:p>
      <w:pPr>
        <w:numPr>
          <w:ilvl w:val="0"/>
          <w:numId w:val="1006"/>
        </w:numPr>
        <w:pStyle w:val="Compact"/>
      </w:pPr>
      <w:r>
        <w:t xml:space="preserve">ISO 14001 Environmental Management System Auditor (2021)</w:t>
      </w:r>
    </w:p>
    <w:p>
      <w:pPr>
        <w:numPr>
          <w:ilvl w:val="0"/>
          <w:numId w:val="1006"/>
        </w:numPr>
        <w:pStyle w:val="Compact"/>
      </w:pPr>
      <w:r>
        <w:t xml:space="preserve">Commercial Driver’s License (CDL) Class B</w:t>
      </w:r>
    </w:p>
    <w:bookmarkEnd w:id="28"/>
    <w:bookmarkStart w:id="29" w:name="projects-achievements"/>
    <w:p>
      <w:pPr>
        <w:pStyle w:val="Heading2"/>
      </w:pPr>
      <w:r>
        <w:t xml:space="preserve">Projects &amp; Achievements</w:t>
      </w:r>
    </w:p>
    <w:p>
      <w:pPr>
        <w:pStyle w:val="FirstParagraph"/>
      </w:pPr>
      <w:r>
        <w:rPr>
          <w:bCs/>
          <w:b/>
        </w:rPr>
        <w:t xml:space="preserve">Sustainable Mobility Initiative - San Francisco Bay Area</w:t>
      </w:r>
    </w:p>
    <w:p>
      <w:pPr>
        <w:numPr>
          <w:ilvl w:val="0"/>
          <w:numId w:val="1007"/>
        </w:numPr>
        <w:pStyle w:val="Compact"/>
      </w:pPr>
      <w:r>
        <w:t xml:space="preserve">Partnered with local startups to design a zero-emission public transit bus prototype, achieving 95% energy efficiency in urban routes.</w:t>
      </w:r>
    </w:p>
    <w:p>
      <w:pPr>
        <w:numPr>
          <w:ilvl w:val="0"/>
          <w:numId w:val="1007"/>
        </w:numPr>
        <w:pStyle w:val="Compact"/>
      </w:pPr>
      <w:r>
        <w:t xml:space="preserve">Published a whitepaper on "Decarbonizing Fleet Vehicles in United States San Francisco" in the Journal of Sustainable Engineering (2023).</w:t>
      </w:r>
    </w:p>
    <w:p>
      <w:pPr>
        <w:pStyle w:val="FirstParagraph"/>
      </w:pPr>
      <w:r>
        <w:rPr>
          <w:bCs/>
          <w:b/>
        </w:rPr>
        <w:t xml:space="preserve">Autonomous Vehicle Research – Stanford University</w:t>
      </w:r>
    </w:p>
    <w:p>
      <w:pPr>
        <w:numPr>
          <w:ilvl w:val="0"/>
          <w:numId w:val="1008"/>
        </w:numPr>
        <w:pStyle w:val="Compact"/>
      </w:pPr>
      <w:r>
        <w:t xml:space="preserve">Developed a sensor fusion algorithm for self-driving cars, improving object detection accuracy by 15% in adverse weather conditions.</w:t>
      </w:r>
    </w:p>
    <w:p>
      <w:pPr>
        <w:numPr>
          <w:ilvl w:val="0"/>
          <w:numId w:val="1008"/>
        </w:numPr>
        <w:pStyle w:val="Compact"/>
      </w:pPr>
      <w:r>
        <w:t xml:space="preserve">Presented research at the IEEE International Conference on Robotics and Automation (ICRA) in San Francisco (2021).</w:t>
      </w:r>
    </w:p>
    <w:bookmarkEnd w:id="29"/>
    <w:bookmarkStart w:id="30" w:name="community-involvement"/>
    <w:p>
      <w:pPr>
        <w:pStyle w:val="Heading2"/>
      </w:pPr>
      <w:r>
        <w:t xml:space="preserve">Community Involvement</w:t>
      </w:r>
    </w:p>
    <w:p>
      <w:pPr>
        <w:pStyle w:val="FirstParagraph"/>
      </w:pPr>
      <w:r>
        <w:rPr>
          <w:bCs/>
          <w:b/>
        </w:rPr>
        <w:t xml:space="preserve">Founder, GreenTech Innovators Network</w:t>
      </w:r>
    </w:p>
    <w:p>
      <w:pPr>
        <w:pStyle w:val="BodyText"/>
      </w:pPr>
      <w:r>
        <w:t xml:space="preserve">San Francisco, CA – 2017–Present</w:t>
      </w:r>
    </w:p>
    <w:p>
      <w:pPr>
        <w:numPr>
          <w:ilvl w:val="0"/>
          <w:numId w:val="1009"/>
        </w:numPr>
        <w:pStyle w:val="Compact"/>
      </w:pPr>
      <w:r>
        <w:t xml:space="preserve">Organized monthly meetups for automotive engineers and sustainability experts in United States San Francisco to foster collaboration on green technologies.</w:t>
      </w:r>
    </w:p>
    <w:p>
      <w:pPr>
        <w:numPr>
          <w:ilvl w:val="0"/>
          <w:numId w:val="1009"/>
        </w:numPr>
        <w:pStyle w:val="Compact"/>
      </w:pPr>
      <w:r>
        <w:t xml:space="preserve">Hosted a 2022 workshop on "EV Charging Infrastructure for Urban Areas," attended by over 300 professionals in the Bay Area.</w:t>
      </w:r>
    </w:p>
    <w:bookmarkEnd w:id="30"/>
    <w:bookmarkStart w:id="31" w:name="additional-information"/>
    <w:p>
      <w:pPr>
        <w:pStyle w:val="Heading2"/>
      </w:pPr>
      <w:r>
        <w:t xml:space="preserve">Additional Information</w:t>
      </w:r>
    </w:p>
    <w:p>
      <w:pPr>
        <w:pStyle w:val="FirstParagraph"/>
      </w:pPr>
      <w:r>
        <w:rPr>
          <w:bCs/>
          <w:b/>
        </w:rPr>
        <w:t xml:space="preserve">Professional Affiliations:</w:t>
      </w:r>
    </w:p>
    <w:p>
      <w:pPr>
        <w:numPr>
          <w:ilvl w:val="0"/>
          <w:numId w:val="1010"/>
        </w:numPr>
        <w:pStyle w:val="Compact"/>
      </w:pPr>
      <w:r>
        <w:t xml:space="preserve">Society of Automotive Engineers (SAE) – Member since 2016</w:t>
      </w:r>
    </w:p>
    <w:p>
      <w:pPr>
        <w:numPr>
          <w:ilvl w:val="0"/>
          <w:numId w:val="1010"/>
        </w:numPr>
        <w:pStyle w:val="Compact"/>
      </w:pPr>
      <w:r>
        <w:t xml:space="preserve">Institute of Electrical and Electronics Engineers (IEEE) – Member since 2018</w:t>
      </w:r>
    </w:p>
    <w:p>
      <w:pPr>
        <w:pStyle w:val="FirstParagraph"/>
      </w:pPr>
      <w:r>
        <w:rPr>
          <w:bCs/>
          <w:b/>
        </w:rPr>
        <w:t xml:space="preserve">Publications:</w:t>
      </w:r>
    </w:p>
    <w:p>
      <w:pPr>
        <w:numPr>
          <w:ilvl w:val="0"/>
          <w:numId w:val="1011"/>
        </w:numPr>
        <w:pStyle w:val="Compact"/>
      </w:pPr>
      <w:r>
        <w:t xml:space="preserve">"Next-Generation Battery Technologies for EVs in United States San Francisco" – Co-authored with Dr. Emily Chen, 2023.</w:t>
      </w:r>
    </w:p>
    <w:p>
      <w:pPr>
        <w:numPr>
          <w:ilvl w:val="0"/>
          <w:numId w:val="1011"/>
        </w:numPr>
        <w:pStyle w:val="Compact"/>
      </w:pPr>
      <w:r>
        <w:t xml:space="preserve">"Optimizing Hybrid Powertrains for Urban Driving Conditions" – Published in the Journal of Automotive Engineering, 2021.</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Automotive Engineer in United States San Francisco</dc:title>
  <dc:creator/>
  <dc:language>en</dc:language>
  <cp:keywords/>
  <dcterms:created xsi:type="dcterms:W3CDTF">2026-07-23T19:42:32Z</dcterms:created>
  <dcterms:modified xsi:type="dcterms:W3CDTF">2026-07-23T19:42:32Z</dcterms:modified>
</cp:coreProperties>
</file>

<file path=docProps/custom.xml><?xml version="1.0" encoding="utf-8"?>
<Properties xmlns="http://schemas.openxmlformats.org/officeDocument/2006/custom-properties" xmlns:vt="http://schemas.openxmlformats.org/officeDocument/2006/docPropsVTypes"/>
</file>