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resume-for-a-baker-in-belgium-brussels"/>
    <w:p>
      <w:pPr>
        <w:pStyle w:val="Heading1"/>
      </w:pPr>
      <w:r>
        <w:t xml:space="preserve">Resume for a Baker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Fromagerie, 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Belgian breads and artisanal pastries. Proven expertise in managing bakery operations, creating innovative recipes, and ensuring high-quality standards aligned with the expectations of Belgium Brussels' discerning clientele. Committed to upholding the rich baking heritage of Belgium while adapting to modern trends. A team player with a strong work ethic, excellent customer service skills, and a deep understanding of local flavors and seasonal ingredients.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37e0c7203b33f7eb6e0a2e03af7ad8ff9b1f4c"/>
    <w:p>
      <w:pPr>
        <w:pStyle w:val="Heading3"/>
      </w:pPr>
      <w:r>
        <w:t xml:space="preserve">Boulangerie Traditionnelle de Bruxelles - Head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Oversaw daily operations of a bustling bakery, ensuring seamless workflow from dough preparation to final product delivery.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ingredients, reinforcing the bakery’s commitment to sustainability and quality—a key priority for Brussels consumers.</w:t>
      </w:r>
    </w:p>
    <w:bookmarkEnd w:id="22"/>
    <w:bookmarkStart w:id="23" w:name="pâtisserie-du-quartier-latin---baker"/>
    <w:p>
      <w:pPr>
        <w:pStyle w:val="Heading3"/>
      </w:pPr>
      <w:r>
        <w:t xml:space="preserve">Pâtisserie du Quartier Latin -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  <w:r>
        <w:br/>
      </w:r>
    </w:p>
    <w:bookmarkEnd w:id="23"/>
    <w:bookmarkStart w:id="24" w:name="X997617d07fe6ecf156e377e2893c27a5fbc543c"/>
    <w:p>
      <w:pPr>
        <w:pStyle w:val="Heading3"/>
      </w:pPr>
      <w:r>
        <w:t xml:space="preserve">Internship at Maison Hénaff - Junior 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Belgian baking methods, including sourdough fermentation, laminating pastries, and shaping breads.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innovative recipes while respecting Belgium’s culinary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mentor a team of bakers, fostering a collaborative environment in Brussels’ competitive bakery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 Tools:</w:t>
      </w:r>
      <w:r>
        <w:t xml:space="preserve"> </w:t>
      </w:r>
      <w:r>
        <w:t xml:space="preserve">Proficient in using industrial ovens, mixers, and other baking equipment common in Belgium’s bakeries.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Belgian consumer preferences, including the demand for organic products and seasonal specialties.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 (native), Dutch (proficient), and English (intermediate), enabling effective communication with diverse customers and suppliers in Brussels.</w:t>
      </w:r>
    </w:p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fb21c3210602dab18061c552c1e763ec8f421ea"/>
    <w:p>
      <w:pPr>
        <w:pStyle w:val="Heading3"/>
      </w:pPr>
      <w:r>
        <w:t xml:space="preserve">Diplôme d'Études de Boulangerie - École des Métiers de la Boulangerie, Brussels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  <w:r>
        <w:br/>
      </w:r>
    </w:p>
    <w:p>
      <w:pPr>
        <w:pStyle w:val="BodyText"/>
      </w:pPr>
      <w:r>
        <w:t xml:space="preserve">A comprehensive program covering baking science, food safety, and the history of Belgian breads. Graduated with honors for exceptional practical skills in creating traditional recipes.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HACCP Certification:</w:t>
      </w:r>
      <w:r>
        <w:t xml:space="preserve"> </w:t>
      </w:r>
      <w:r>
        <w:t xml:space="preserve">Obtained from the Belgian Food Safety Authority (AFSCA) to ensure compliance with hygiene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Handling Certification:</w:t>
      </w:r>
      <w:r>
        <w:t xml:space="preserve"> </w:t>
      </w:r>
      <w:r>
        <w:t xml:space="preserve">Valid for Belgium Brussels, demonstrating knowledge of safe food preparation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Workshop:</w:t>
      </w:r>
      <w:r>
        <w:t xml:space="preserve"> </w:t>
      </w:r>
      <w:r>
        <w:t xml:space="preserve">Completed through the Brussels Chamber of Commerce, focusing on eco-friendly baking practices.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(perfect fluency).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Proficient in reading, writing, and speaking.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level, with the ability to communicate effectively with international customers and suppliers.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Brussels Bakers’ Association, participating in initiatives to promote local food culture. Regularly volunteers at food banks, donating baked goods to support vulnerable communities.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Enthusiastic about experimenting with new recipes while staying true to Belgian traditions. A lifelong learner who attends baking workshops and seminars in Belgium Brussels to stay updated on industry trends.</w:t>
      </w:r>
    </w:p>
    <w:bookmarkEnd w:id="31"/>
    <w:p>
      <w:pPr>
        <w:pStyle w:val="BodyText"/>
      </w:pPr>
      <w:r>
        <w:t xml:space="preserve">This resume is tailored for a baker seeking opportunities in Belgium Brussels, highlighting expertise in traditional Belgian baking practices and a commitment to excellence in the region’s vibrant culinary scene.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Belgium Brussels</dc:title>
  <dc:creator/>
  <dc:language>en</dc:language>
  <cp:keywords/>
  <dcterms:created xsi:type="dcterms:W3CDTF">2026-07-17T15:00:38Z</dcterms:created>
  <dcterms:modified xsi:type="dcterms:W3CDTF">2026-07-17T15:00:38Z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