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6" w:name="baker-resume-brazil-brasília"/>
    <w:p>
      <w:pPr>
        <w:pStyle w:val="Heading1"/>
      </w:pPr>
      <w:r>
        <w:t xml:space="preserve">Baker Resume | Brazil Brasília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creating high-quality baked goods in the vibrant culinary scene of Brazil. Specializing in traditional Brazilian breads, pastries, and desserts, I have honed my skills in Brasília’s dynamic food culture. My expertise includes mastering techniques such as artisanal bread-making, pastry crafting, and adapting recipes to local tastes while maintaining authenticity. With a strong commitment to quality and customer satisfaction, I aim to contribute to the growing demand for exceptional baked goods in Brazil’s capital.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aker-panificadora-brasília"/>
    <w:p>
      <w:pPr>
        <w:pStyle w:val="Heading3"/>
      </w:pPr>
      <w:r>
        <w:t xml:space="preserve">Senior Baker | Panificadora Brasília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production of traditional Brazilian breads such as pão de queijo (cheese bread), pão de forma, and bolo de rolo, ensuring consistency in quality and taste.</w:t>
      </w:r>
    </w:p>
    <w:p>
      <w:pPr>
        <w:numPr>
          <w:ilvl w:val="0"/>
          <w:numId w:val="1001"/>
        </w:numPr>
        <w:pStyle w:val="Compact"/>
      </w:pPr>
      <w:r>
        <w:t xml:space="preserve">Designing new pastry items that incorporate local ingredients like açaí, guaraná, and cassava flour to cater to Brasília’s diverse clientele.</w:t>
      </w:r>
    </w:p>
    <w:p>
      <w:pPr>
        <w:numPr>
          <w:ilvl w:val="0"/>
          <w:numId w:val="1001"/>
        </w:numPr>
        <w:pStyle w:val="Compact"/>
      </w:pPr>
      <w:r>
        <w:t xml:space="preserve">Training junior bakers in advanced techniques for bread fermentation, pastry decoration, and ingredient sourcing from regional suppliers.</w:t>
      </w:r>
    </w:p>
    <w:p>
      <w:pPr>
        <w:numPr>
          <w:ilvl w:val="0"/>
          <w:numId w:val="1001"/>
        </w:numPr>
        <w:pStyle w:val="Compact"/>
      </w:pPr>
      <w:r>
        <w:t xml:space="preserve">Collaborating with the café team to develop seasonal menu items that align with Brazilian festivals and holidays (e.g., Carnaval, Festa Junina).</w:t>
      </w:r>
    </w:p>
    <w:bookmarkEnd w:id="22"/>
    <w:bookmarkStart w:id="23" w:name="baker-pão-e-vida-café"/>
    <w:p>
      <w:pPr>
        <w:pStyle w:val="Heading3"/>
      </w:pPr>
      <w:r>
        <w:t xml:space="preserve">Baker | Pão e Vida Café</w:t>
      </w:r>
    </w:p>
    <w:p>
      <w:pPr>
        <w:pStyle w:val="FirstParagraph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the bakery operations, including inventory control, equipment maintenance, and hygiene standards to meet Brazilian food safety regulations.</w:t>
      </w:r>
    </w:p>
    <w:p>
      <w:pPr>
        <w:numPr>
          <w:ilvl w:val="0"/>
          <w:numId w:val="1002"/>
        </w:numPr>
        <w:pStyle w:val="Compact"/>
      </w:pPr>
      <w:r>
        <w:t xml:space="preserve">Created signature items like "Pão de Mel" (honey bread) and "Brigadeiro Cake" to attract both locals and tourists in Brasília.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the Brasília Food Festival, promoting the bakery’s products and building brand awareness.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to improve product offerings based on local preferences and trends.</w:t>
      </w:r>
    </w:p>
    <w:bookmarkEnd w:id="23"/>
    <w:bookmarkStart w:id="24" w:name="junior-baker-padaria-são-joão"/>
    <w:p>
      <w:pPr>
        <w:pStyle w:val="Heading3"/>
      </w:pPr>
      <w:r>
        <w:t xml:space="preserve">Junior Baker | Padaria São João</w:t>
      </w:r>
    </w:p>
    <w:p>
      <w:pPr>
        <w:pStyle w:val="FirstParagraph"/>
      </w:pPr>
      <w:r>
        <w:rPr>
          <w:bCs/>
          <w:b/>
        </w:rP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Brazilian baking methods, including wood-fired oven techniques and natural leavening processes.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gluten-free menu to cater to dietary restrictions, reflecting Brazil’s growing demand for inclusive food options.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large quantities of bread for local markets and restaurants across Brasília.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X94f050565000ad4ee05cf3da2d060ff456a58b1"/>
    <w:p>
      <w:pPr>
        <w:pStyle w:val="Heading3"/>
      </w:pPr>
      <w:r>
        <w:t xml:space="preserve">Certificate in Bakery Arts | Escola Técnica de Culinária, Brasília</w:t>
      </w:r>
    </w:p>
    <w:p>
      <w:pPr>
        <w:pStyle w:val="FirstParagraph"/>
      </w:pPr>
      <w:r>
        <w:rPr>
          <w:bCs/>
          <w:b/>
        </w:rPr>
        <w:t xml:space="preserve">2010 – 2011</w:t>
      </w:r>
    </w:p>
    <w:p>
      <w:pPr>
        <w:numPr>
          <w:ilvl w:val="0"/>
          <w:numId w:val="1004"/>
        </w:numPr>
        <w:pStyle w:val="Compact"/>
      </w:pPr>
      <w:r>
        <w:t xml:space="preserve">Completed courses in bread science, pastry techniques, and food safety standards specific to Brazil.</w:t>
      </w:r>
    </w:p>
    <w:p>
      <w:pPr>
        <w:numPr>
          <w:ilvl w:val="0"/>
          <w:numId w:val="1004"/>
        </w:numPr>
        <w:pStyle w:val="Compact"/>
      </w:pPr>
      <w:r>
        <w:t xml:space="preserve">Gained certifications in HACCP (Hazard Analysis and Critical Control Points) for food production compliance.</w:t>
      </w:r>
    </w:p>
    <w:bookmarkEnd w:id="26"/>
    <w:bookmarkStart w:id="27" w:name="X269f133944fc6b40b9f00027d1c51e376b8c14f"/>
    <w:p>
      <w:pPr>
        <w:pStyle w:val="Heading3"/>
      </w:pPr>
      <w:r>
        <w:t xml:space="preserve">Professional Development | Associação Brasileira de Panificação</w:t>
      </w:r>
    </w:p>
    <w:p>
      <w:pPr>
        <w:pStyle w:val="FirstParagraph"/>
      </w:pPr>
      <w:r>
        <w:rPr>
          <w:bCs/>
          <w:b/>
        </w:rPr>
        <w:t xml:space="preserve">2015 – 2017</w:t>
      </w:r>
    </w:p>
    <w:p>
      <w:pPr>
        <w:numPr>
          <w:ilvl w:val="0"/>
          <w:numId w:val="1005"/>
        </w:numPr>
        <w:pStyle w:val="Compact"/>
      </w:pPr>
      <w:r>
        <w:t xml:space="preserve">Attended workshops on modern baking technologies and sustainable practices in Brazilian bakeries.</w:t>
      </w:r>
    </w:p>
    <w:p>
      <w:pPr>
        <w:numPr>
          <w:ilvl w:val="0"/>
          <w:numId w:val="1005"/>
        </w:numPr>
        <w:pStyle w:val="Compact"/>
      </w:pPr>
      <w:r>
        <w:t xml:space="preserve">Earned a certification in "Bread Innovation for Regional Markets," focusing on adapting global trends to local tastes.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Fluent in Portuguese (native)</w:t>
      </w:r>
    </w:p>
    <w:p>
      <w:pPr>
        <w:numPr>
          <w:ilvl w:val="0"/>
          <w:numId w:val="1006"/>
        </w:numPr>
        <w:pStyle w:val="Compact"/>
      </w:pPr>
      <w:r>
        <w:t xml:space="preserve">Basic English (for international collaboration and recipe research)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Bread-Making Techniques:</w:t>
      </w:r>
      <w:r>
        <w:t xml:space="preserve"> </w:t>
      </w:r>
      <w:r>
        <w:t xml:space="preserve">Artisanal, sourdough, and traditional Brazilian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Pastries and Desserts:</w:t>
      </w:r>
      <w:r>
        <w:t xml:space="preserve"> </w:t>
      </w:r>
      <w:r>
        <w:t xml:space="preserve">Proficient in creating brigadeiros, quindins, and regional cakes.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Ingredient Sourcing:</w:t>
      </w:r>
      <w:r>
        <w:t xml:space="preserve"> </w:t>
      </w:r>
      <w:r>
        <w:t xml:space="preserve">Knowledge of local suppliers in Brasília for fresh and seasonal products.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Equipment Operation:</w:t>
      </w:r>
      <w:r>
        <w:t xml:space="preserve"> </w:t>
      </w:r>
      <w:r>
        <w:t xml:space="preserve">Skilled in using ovens, mixers, and specialized baking tools common in Brazilian bakeries.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Brazilian culinary traditions and consumer preferences.</w:t>
      </w:r>
    </w:p>
    <w:bookmarkEnd w:id="30"/>
    <w:bookmarkStart w:id="34" w:name="projects-and-achievements"/>
    <w:p>
      <w:pPr>
        <w:pStyle w:val="Heading2"/>
      </w:pPr>
      <w:r>
        <w:t xml:space="preserve">Projects and Achievements</w:t>
      </w:r>
    </w:p>
    <w:bookmarkStart w:id="31" w:name="community-bakery-initiative-2019"/>
    <w:p>
      <w:pPr>
        <w:pStyle w:val="Heading3"/>
      </w:pPr>
      <w:r>
        <w:t xml:space="preserve">Community Bakery Initiative | 2019</w:t>
      </w:r>
    </w:p>
    <w:p>
      <w:pPr>
        <w:pStyle w:val="FirstParagraph"/>
      </w:pPr>
      <w:r>
        <w:t xml:space="preserve">Collaborated with local NGOs to provide free baking workshops for underprivileged youth in Brasília, teaching them essential skills in bread-making and entrepreneurship.</w:t>
      </w:r>
    </w:p>
    <w:bookmarkEnd w:id="31"/>
    <w:bookmarkStart w:id="32" w:name="X1b67ef3ebd47c6c569f460716bbfecd9df47943"/>
    <w:p>
      <w:pPr>
        <w:pStyle w:val="Heading3"/>
      </w:pPr>
      <w:r>
        <w:t xml:space="preserve">Brasília Food Festival Participation | 2017–2022</w:t>
      </w:r>
    </w:p>
    <w:p>
      <w:pPr>
        <w:pStyle w:val="FirstParagraph"/>
      </w:pPr>
      <w:r>
        <w:t xml:space="preserve">Represented Panificadora Brasília at the annual festival, showcasing signature items like "Pão de Queijo Gourmet" and "Tapioca Cake," which received acclaim from food critics and attendees.</w:t>
      </w:r>
    </w:p>
    <w:bookmarkEnd w:id="32"/>
    <w:bookmarkStart w:id="33" w:name="sustainability-program-2021"/>
    <w:p>
      <w:pPr>
        <w:pStyle w:val="Heading3"/>
      </w:pPr>
      <w:r>
        <w:t xml:space="preserve">Sustainability Program | 2021</w:t>
      </w:r>
    </w:p>
    <w:p>
      <w:pPr>
        <w:pStyle w:val="FirstParagraph"/>
      </w:pPr>
      <w:r>
        <w:t xml:space="preserve">Introduced a composting initiative at the bakery to reduce waste, aligning with Brasília’s environmental goals and earning recognition from the city’s green initiatives committee.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colleagues, and community partners in Brazil Brasília.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- Brazil Brasília</dc:title>
  <dc:creator/>
  <dc:language>en</dc:language>
  <cp:keywords/>
  <dcterms:created xsi:type="dcterms:W3CDTF">2026-07-23T06:47:45Z</dcterms:created>
  <dcterms:modified xsi:type="dcterms:W3CDTF">2026-07-23T06:47:45Z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