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aad8f7e12ab295ad1bfc8ce6dc60273373bdbff"/>
    <w:p>
      <w:pPr>
        <w:pStyle w:val="Heading1"/>
      </w:pPr>
      <w:r>
        <w:t xml:space="preserve">Resume of a Baker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Ipanema, Rio de Janeiro, RJ, Brazil</w:t>
      </w:r>
      <w:r>
        <w:br/>
      </w:r>
      <w:r>
        <w:rPr>
          <w:bCs/>
          <w:b/>
        </w:rPr>
        <w:t xml:space="preserve">Email:</w:t>
      </w:r>
      <w:r>
        <w:t xml:space="preserve"> </w:t>
      </w:r>
      <w:r>
        <w:t xml:space="preserve">joaosilva.baker@gmail.com</w:t>
      </w:r>
      <w:r>
        <w:br/>
      </w:r>
      <w:r>
        <w:rPr>
          <w:bCs/>
          <w:b/>
        </w:rPr>
        <w:t xml:space="preserve">Phone:</w:t>
      </w:r>
      <w:r>
        <w:t xml:space="preserve"> </w:t>
      </w:r>
      <w:r>
        <w:t xml:space="preserve">+55 21 98765-4321</w:t>
      </w:r>
      <w:r>
        <w:br/>
      </w:r>
      <w:r>
        <w:rPr>
          <w:bCs/>
          <w:b/>
        </w:rPr>
        <w:t xml:space="preserve">LinkedIn:</w:t>
      </w:r>
      <w:r>
        <w:t xml:space="preserve"> </w:t>
      </w:r>
      <w:r>
        <w:t xml:space="preserve">linkedin.com/in/joaosilva-baker</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culinary arts, specializing in traditional and contemporary Brazilian baking techniques. My career has been deeply rooted in Rio de Janeiro, where I have honed my skills in creating authentic pastries, breads, and desserts that reflect the rich cultural heritage of Brazil. As a Baker in Brazil Rio de Janeiro, I am committed to delivering exceptional quality, innovation, and customer satisfaction. My expertise includes mastering iconic Brazilian ingredients such as cassava flour (farinha de mandioca), coconut (coco), and chocolate (chocolate belga), while also embracing modern trends to meet the evolving tastes of the local market. This resume highlights my professional journey as a Baker in Brazil Rio de Janeiro, emphasizing my dedication to excellence in every creation.</w:t>
      </w:r>
    </w:p>
    <w:bookmarkEnd w:id="21"/>
    <w:bookmarkStart w:id="25" w:name="professional-experience"/>
    <w:p>
      <w:pPr>
        <w:pStyle w:val="Heading2"/>
      </w:pPr>
      <w:r>
        <w:t xml:space="preserve">Professional Experience</w:t>
      </w:r>
    </w:p>
    <w:bookmarkStart w:id="22" w:name="Xe3c5daef4a78aa33a2f4ccf0a3bb01c28b62653"/>
    <w:p>
      <w:pPr>
        <w:pStyle w:val="Heading3"/>
      </w:pPr>
      <w:r>
        <w:t xml:space="preserve">Baker | Pão de Açúcar Bakery, Rio de Janeiro</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Rio de Janeiro, Brazil</w:t>
      </w:r>
    </w:p>
    <w:p>
      <w:pPr>
        <w:numPr>
          <w:ilvl w:val="0"/>
          <w:numId w:val="1001"/>
        </w:numPr>
        <w:pStyle w:val="Compact"/>
      </w:pPr>
      <w:r>
        <w:t xml:space="preserve">Managed the daily operations of the bakery, including ingredient sourcing, recipe development, and product quality control.</w:t>
      </w:r>
    </w:p>
    <w:p>
      <w:pPr>
        <w:numPr>
          <w:ilvl w:val="0"/>
          <w:numId w:val="1001"/>
        </w:numPr>
        <w:pStyle w:val="Compact"/>
      </w:pPr>
      <w:r>
        <w:t xml:space="preserve">Specialized in creating traditional Brazilian breads like pão francês (French bread), pão de queijo (cheese bread), and bolo de fubá (cornmeal cake).</w:t>
      </w:r>
    </w:p>
    <w:p>
      <w:pPr>
        <w:numPr>
          <w:ilvl w:val="0"/>
          <w:numId w:val="1001"/>
        </w:numPr>
        <w:pStyle w:val="Compact"/>
      </w:pPr>
      <w:r>
        <w:t xml:space="preserve">Developed seasonal menus featuring regional specialties such as brigadeiro (chocolate truffle) and quindim (coconut dessert) to attract diverse customer bases.</w:t>
      </w:r>
    </w:p>
    <w:p>
      <w:pPr>
        <w:numPr>
          <w:ilvl w:val="0"/>
          <w:numId w:val="1001"/>
        </w:numPr>
        <w:pStyle w:val="Compact"/>
      </w:pPr>
      <w:r>
        <w:t xml:space="preserve">Trained new staff on baking techniques, safety protocols, and the importance of maintaining hygiene standards in a high-volume bakery environment.</w:t>
      </w:r>
    </w:p>
    <w:p>
      <w:pPr>
        <w:numPr>
          <w:ilvl w:val="0"/>
          <w:numId w:val="1001"/>
        </w:numPr>
        <w:pStyle w:val="Compact"/>
      </w:pPr>
      <w:r>
        <w:t xml:space="preserve">Collaborated with local suppliers to source organic and sustainable ingredients, supporting the community’s agricultural initiatives in Rio de Janeiro.</w:t>
      </w:r>
    </w:p>
    <w:bookmarkEnd w:id="22"/>
    <w:bookmarkStart w:id="23" w:name="pastry-chef-casa-da-cachaça-copacabana"/>
    <w:p>
      <w:pPr>
        <w:pStyle w:val="Heading3"/>
      </w:pPr>
      <w:r>
        <w:t xml:space="preserve">Pastry Chef | Casa da Cachaça, Copacabana</w:t>
      </w:r>
    </w:p>
    <w:p>
      <w:pPr>
        <w:pStyle w:val="FirstParagraph"/>
      </w:pPr>
      <w:r>
        <w:rPr>
          <w:bCs/>
          <w:b/>
        </w:rPr>
        <w:t xml:space="preserve">Duration:</w:t>
      </w:r>
      <w:r>
        <w:t xml:space="preserve"> </w:t>
      </w:r>
      <w:r>
        <w:t xml:space="preserve">June 2014 – December 2017</w:t>
      </w:r>
      <w:r>
        <w:br/>
      </w:r>
      <w:r>
        <w:rPr>
          <w:bCs/>
          <w:b/>
        </w:rPr>
        <w:t xml:space="preserve">Location:</w:t>
      </w:r>
      <w:r>
        <w:t xml:space="preserve"> </w:t>
      </w:r>
      <w:r>
        <w:t xml:space="preserve">Rio de Janeiro, Brazil</w:t>
      </w:r>
    </w:p>
    <w:p>
      <w:pPr>
        <w:numPr>
          <w:ilvl w:val="0"/>
          <w:numId w:val="1002"/>
        </w:numPr>
        <w:pStyle w:val="Compact"/>
      </w:pPr>
      <w:r>
        <w:t xml:space="preserve">Crafted custom pastries and desserts for weddings, corporate events, and private clients in Rio de Janeiro.</w:t>
      </w:r>
    </w:p>
    <w:p>
      <w:pPr>
        <w:numPr>
          <w:ilvl w:val="0"/>
          <w:numId w:val="1002"/>
        </w:numPr>
        <w:pStyle w:val="Compact"/>
      </w:pPr>
      <w:r>
        <w:t xml:space="preserve">Introduced innovative fusion recipes combining traditional Brazilian flavors with international techniques, such as chocolate-infused brigadeiro and coconut mousse.</w:t>
      </w:r>
    </w:p>
    <w:p>
      <w:pPr>
        <w:numPr>
          <w:ilvl w:val="0"/>
          <w:numId w:val="1002"/>
        </w:numPr>
        <w:pStyle w:val="Compact"/>
      </w:pPr>
      <w:r>
        <w:t xml:space="preserve">Ensured timely delivery of baked goods while maintaining the highest standards of presentation and flavor consistency.</w:t>
      </w:r>
    </w:p>
    <w:p>
      <w:pPr>
        <w:numPr>
          <w:ilvl w:val="0"/>
          <w:numId w:val="1002"/>
        </w:numPr>
        <w:pStyle w:val="Compact"/>
      </w:pPr>
      <w:r>
        <w:t xml:space="preserve">Participated in local food festivals in Rio de Janeiro, showcasing the versatility of Brazilian baking to a broader audience.</w:t>
      </w:r>
    </w:p>
    <w:p>
      <w:pPr>
        <w:numPr>
          <w:ilvl w:val="0"/>
          <w:numId w:val="1002"/>
        </w:numPr>
        <w:pStyle w:val="Compact"/>
      </w:pPr>
      <w:r>
        <w:t xml:space="preserve">Gained recognition for creating unique desserts that reflected the vibrant culture and diversity of Rio de Janeiro.</w:t>
      </w:r>
    </w:p>
    <w:bookmarkEnd w:id="23"/>
    <w:bookmarkStart w:id="24" w:name="X933dcc372d9f8a0a384319bf513983c2d2fb3d1"/>
    <w:p>
      <w:pPr>
        <w:pStyle w:val="Heading3"/>
      </w:pPr>
      <w:r>
        <w:t xml:space="preserve">Junior Baker | Confeitaria do Nordeste, São Paulo</w:t>
      </w:r>
    </w:p>
    <w:p>
      <w:pPr>
        <w:pStyle w:val="FirstParagraph"/>
      </w:pPr>
      <w:r>
        <w:rPr>
          <w:bCs/>
          <w:b/>
        </w:rPr>
        <w:t xml:space="preserve">Duration:</w:t>
      </w:r>
      <w:r>
        <w:t xml:space="preserve"> </w:t>
      </w:r>
      <w:r>
        <w:t xml:space="preserve">January 2011 – May 2014</w:t>
      </w:r>
      <w:r>
        <w:br/>
      </w:r>
      <w:r>
        <w:rPr>
          <w:bCs/>
          <w:b/>
        </w:rPr>
        <w:t xml:space="preserve">Location:</w:t>
      </w:r>
      <w:r>
        <w:t xml:space="preserve"> </w:t>
      </w:r>
      <w:r>
        <w:t xml:space="preserve">São Paulo, Brazil</w:t>
      </w:r>
    </w:p>
    <w:p>
      <w:pPr>
        <w:numPr>
          <w:ilvl w:val="0"/>
          <w:numId w:val="1003"/>
        </w:numPr>
        <w:pStyle w:val="Compact"/>
      </w:pPr>
      <w:r>
        <w:t xml:space="preserve">Gained foundational experience in baking and pastry preparation under the guidance of seasoned chefs.</w:t>
      </w:r>
    </w:p>
    <w:p>
      <w:pPr>
        <w:numPr>
          <w:ilvl w:val="0"/>
          <w:numId w:val="1003"/>
        </w:numPr>
        <w:pStyle w:val="Compact"/>
      </w:pPr>
      <w:r>
        <w:t xml:space="preserve">Focused on mastering classic Brazilian desserts like doce de leite (milk candy) and bolo de cenoura (carrot cake).</w:t>
      </w:r>
    </w:p>
    <w:p>
      <w:pPr>
        <w:numPr>
          <w:ilvl w:val="0"/>
          <w:numId w:val="1003"/>
        </w:numPr>
        <w:pStyle w:val="Compact"/>
      </w:pPr>
      <w:r>
        <w:t xml:space="preserve">Assisted in organizing inventory and managing the kitchen’s daily workflow to ensure efficiency.</w:t>
      </w:r>
    </w:p>
    <w:p>
      <w:pPr>
        <w:numPr>
          <w:ilvl w:val="0"/>
          <w:numId w:val="1003"/>
        </w:numPr>
        <w:pStyle w:val="Compact"/>
      </w:pPr>
      <w:r>
        <w:t xml:space="preserve">Developed a keen understanding of the importance of precision, creativity, and attention to detail in baking.</w:t>
      </w:r>
    </w:p>
    <w:bookmarkEnd w:id="24"/>
    <w:bookmarkEnd w:id="25"/>
    <w:bookmarkStart w:id="27" w:name="educational-background"/>
    <w:p>
      <w:pPr>
        <w:pStyle w:val="Heading2"/>
      </w:pPr>
      <w:r>
        <w:t xml:space="preserve">Educational Background</w:t>
      </w:r>
    </w:p>
    <w:bookmarkStart w:id="26" w:name="X522314b425555b968db38d71be76a4e83cbbf41"/>
    <w:p>
      <w:pPr>
        <w:pStyle w:val="Heading3"/>
      </w:pPr>
      <w:r>
        <w:t xml:space="preserve">Culinary Arts Degree | Instituto de Gastronomia do Rio (IGR)</w:t>
      </w:r>
    </w:p>
    <w:p>
      <w:pPr>
        <w:pStyle w:val="FirstParagraph"/>
      </w:pPr>
      <w:r>
        <w:rPr>
          <w:bCs/>
          <w:b/>
        </w:rPr>
        <w:t xml:space="preserve">Graduation Date:</w:t>
      </w:r>
      <w:r>
        <w:t xml:space="preserve"> </w:t>
      </w:r>
      <w:r>
        <w:t xml:space="preserve">December 2010</w:t>
      </w:r>
      <w:r>
        <w:br/>
      </w:r>
      <w:r>
        <w:rPr>
          <w:bCs/>
          <w:b/>
        </w:rPr>
        <w:t xml:space="preserve">Location:</w:t>
      </w:r>
      <w:r>
        <w:t xml:space="preserve"> </w:t>
      </w:r>
      <w:r>
        <w:t xml:space="preserve">Rio de Janeiro, Brazil</w:t>
      </w:r>
    </w:p>
    <w:p>
      <w:pPr>
        <w:numPr>
          <w:ilvl w:val="0"/>
          <w:numId w:val="1004"/>
        </w:numPr>
        <w:pStyle w:val="Compact"/>
      </w:pPr>
      <w:r>
        <w:t xml:space="preserve">Coursework included advanced baking techniques, food safety, and the history of Brazilian cuisine.</w:t>
      </w:r>
    </w:p>
    <w:p>
      <w:pPr>
        <w:numPr>
          <w:ilvl w:val="0"/>
          <w:numId w:val="1004"/>
        </w:numPr>
        <w:pStyle w:val="Compact"/>
      </w:pPr>
      <w:r>
        <w:t xml:space="preserve">Gained hands-on experience in the IGR bakery lab, where students created dishes inspired by regional Brazilian traditions.</w:t>
      </w:r>
    </w:p>
    <w:p>
      <w:pPr>
        <w:numPr>
          <w:ilvl w:val="0"/>
          <w:numId w:val="1004"/>
        </w:numPr>
        <w:pStyle w:val="Compact"/>
      </w:pPr>
      <w:r>
        <w:t xml:space="preserve">Completed a capstone project on "The Evolution of Brazilian Baking: From Colonial Times to Modern Innovations," which was presented at the 2010 Rio Gastronomy Conference.</w:t>
      </w:r>
    </w:p>
    <w:bookmarkEnd w:id="26"/>
    <w:bookmarkEnd w:id="27"/>
    <w:bookmarkStart w:id="28" w:name="skills"/>
    <w:p>
      <w:pPr>
        <w:pStyle w:val="Heading2"/>
      </w:pPr>
      <w:r>
        <w:t xml:space="preserve">Skills</w:t>
      </w:r>
    </w:p>
    <w:p>
      <w:pPr>
        <w:numPr>
          <w:ilvl w:val="0"/>
          <w:numId w:val="1005"/>
        </w:numPr>
        <w:pStyle w:val="Compact"/>
      </w:pPr>
      <w:r>
        <w:t xml:space="preserve">Expertise in traditional and modern baking techniques, with a focus on Brazilian ingredients and recipes.</w:t>
      </w:r>
    </w:p>
    <w:p>
      <w:pPr>
        <w:numPr>
          <w:ilvl w:val="0"/>
          <w:numId w:val="1005"/>
        </w:numPr>
        <w:pStyle w:val="Compact"/>
      </w:pPr>
      <w:r>
        <w:t xml:space="preserve">Proficiency in using both manual and industrial baking equipment, including ovens, mixers, and proofing chambers.</w:t>
      </w:r>
    </w:p>
    <w:p>
      <w:pPr>
        <w:numPr>
          <w:ilvl w:val="0"/>
          <w:numId w:val="1005"/>
        </w:numPr>
        <w:pStyle w:val="Compact"/>
      </w:pPr>
      <w:r>
        <w:t xml:space="preserve">Strong knowledge of food safety regulations specific to Brazil Rio de Janeiro.</w:t>
      </w:r>
    </w:p>
    <w:p>
      <w:pPr>
        <w:numPr>
          <w:ilvl w:val="0"/>
          <w:numId w:val="1005"/>
        </w:numPr>
        <w:pStyle w:val="Compact"/>
      </w:pPr>
      <w:r>
        <w:t xml:space="preserve">Creative ability to design seasonal menus that reflect local culture and trends.</w:t>
      </w:r>
    </w:p>
    <w:p>
      <w:pPr>
        <w:numPr>
          <w:ilvl w:val="0"/>
          <w:numId w:val="1005"/>
        </w:numPr>
        <w:pStyle w:val="Compact"/>
      </w:pPr>
      <w:r>
        <w:t xml:space="preserve">Excellent communication skills for interacting with customers, suppliers, and team members in a multicultural environment.</w:t>
      </w:r>
    </w:p>
    <w:p>
      <w:pPr>
        <w:numPr>
          <w:ilvl w:val="0"/>
          <w:numId w:val="1005"/>
        </w:numPr>
        <w:pStyle w:val="Compact"/>
      </w:pPr>
      <w:r>
        <w:t xml:space="preserve">Familiarity with Portuguese (native) and English (fluent), enabling effective collaboration with international clients and partners.</w:t>
      </w:r>
    </w:p>
    <w:bookmarkEnd w:id="28"/>
    <w:bookmarkStart w:id="29" w:name="certifications"/>
    <w:p>
      <w:pPr>
        <w:pStyle w:val="Heading2"/>
      </w:pPr>
      <w:r>
        <w:t xml:space="preserve">Certifications</w:t>
      </w:r>
    </w:p>
    <w:p>
      <w:pPr>
        <w:numPr>
          <w:ilvl w:val="0"/>
          <w:numId w:val="1006"/>
        </w:numPr>
        <w:pStyle w:val="Compact"/>
      </w:pPr>
      <w:r>
        <w:rPr>
          <w:bCs/>
          <w:b/>
        </w:rPr>
        <w:t xml:space="preserve">International Baking Certification</w:t>
      </w:r>
      <w:r>
        <w:t xml:space="preserve"> </w:t>
      </w:r>
      <w:r>
        <w:t xml:space="preserve">– World Baking Association, 2019</w:t>
      </w:r>
    </w:p>
    <w:p>
      <w:pPr>
        <w:numPr>
          <w:ilvl w:val="0"/>
          <w:numId w:val="1006"/>
        </w:numPr>
        <w:pStyle w:val="Compact"/>
      </w:pPr>
      <w:r>
        <w:rPr>
          <w:bCs/>
          <w:b/>
        </w:rPr>
        <w:t xml:space="preserve">Sustainable Sourcing Practices for Food Businesses</w:t>
      </w:r>
      <w:r>
        <w:t xml:space="preserve"> </w:t>
      </w:r>
      <w:r>
        <w:t xml:space="preserve">– Brazil Green Initiative, 2017</w:t>
      </w:r>
    </w:p>
    <w:p>
      <w:pPr>
        <w:numPr>
          <w:ilvl w:val="0"/>
          <w:numId w:val="1006"/>
        </w:numPr>
        <w:pStyle w:val="Compact"/>
      </w:pPr>
      <w:r>
        <w:rPr>
          <w:bCs/>
          <w:b/>
        </w:rPr>
        <w:t xml:space="preserve">Chef de Pâtisserie Advanced Training</w:t>
      </w:r>
      <w:r>
        <w:t xml:space="preserve"> </w:t>
      </w:r>
      <w:r>
        <w:t xml:space="preserve">– Instituto de Gastronomia do Rio, 2015</w:t>
      </w:r>
    </w:p>
    <w:bookmarkEnd w:id="29"/>
    <w:bookmarkStart w:id="30"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Participated in the "Bake for a Cause" initiative in Rio de Janeiro, donating baked goods to local shelters and community centers.</w:t>
      </w:r>
    </w:p>
    <w:p>
      <w:pPr>
        <w:pStyle w:val="BodyText"/>
      </w:pPr>
      <w:r>
        <w:rPr>
          <w:bCs/>
          <w:b/>
        </w:rPr>
        <w:t xml:space="preserve">Community Involvement:</w:t>
      </w:r>
      <w:r>
        <w:br/>
      </w:r>
      <w:r>
        <w:t xml:space="preserve">- Regularly hosts baking workshops at the Rio de Janeiro Cultural Center, teaching residents about traditional Brazilian recipes and techniques.</w:t>
      </w:r>
    </w:p>
    <w:p>
      <w:pPr>
        <w:pStyle w:val="BodyText"/>
      </w:pPr>
      <w:r>
        <w:rPr>
          <w:bCs/>
          <w:b/>
        </w:rPr>
        <w:t xml:space="preserve">Passions:</w:t>
      </w:r>
      <w:r>
        <w:br/>
      </w:r>
      <w:r>
        <w:t xml:space="preserve">- Traveling across Brazil to explore regional baking traditions, from the northeastern queijadas (cheese pastries) to the southern churrasco (grilled meat) accompaniments.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Baker in Brazil Rio de Janeiro</dc:title>
  <dc:creator/>
  <dc:language>en</dc:language>
  <cp:keywords/>
  <dcterms:created xsi:type="dcterms:W3CDTF">2026-07-21T09:57:37Z</dcterms:created>
  <dcterms:modified xsi:type="dcterms:W3CDTF">2026-07-21T09:57:37Z</dcterms:modified>
</cp:coreProperties>
</file>

<file path=docProps/custom.xml><?xml version="1.0" encoding="utf-8"?>
<Properties xmlns="http://schemas.openxmlformats.org/officeDocument/2006/custom-properties" xmlns:vt="http://schemas.openxmlformats.org/officeDocument/2006/docPropsVTypes"/>
</file>