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baker-in-chile-santiago"/>
    <w:p>
      <w:pPr>
        <w:pStyle w:val="Heading1"/>
      </w:pPr>
      <w:r>
        <w:t xml:space="preserve">Resume: Baker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baked goods. Proven expertise in creating high-quality breads, pastries, and desserts that cater to diverse tastes while adhering to strict hygiene and safety standards. Committed to delivering exceptional service and maintaining a strong presence within the vibrant food culture of Chile Santiago. A team player with a deep appreciation for local ingredients, cultural traditions, and the art of baking. Seeking opportunities to contribute to a reputable bakery in Santiago, where I can leverage my skills and creativity to support community growth and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Panadería del Sur, Santiago, Chile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daily bread and pastry production, ensuring consistency in quality and flavor according to traditional Chilean recipes.</w:t>
      </w:r>
    </w:p>
    <w:p>
      <w:pPr>
        <w:numPr>
          <w:ilvl w:val="0"/>
          <w:numId w:val="1001"/>
        </w:numPr>
        <w:pStyle w:val="Compact"/>
      </w:pPr>
      <w:r>
        <w:t xml:space="preserve">Developed new menu items, including seasonal specialties and gluten-free options, to meet customer demands and expand the bakery’s offerings.</w:t>
      </w:r>
    </w:p>
    <w:p>
      <w:pPr>
        <w:numPr>
          <w:ilvl w:val="0"/>
          <w:numId w:val="1001"/>
        </w:numPr>
        <w:pStyle w:val="Compact"/>
      </w:pPr>
      <w:r>
        <w:t xml:space="preserve">Maintained a clean and organized kitchen environment, adhering to Chilean food safety regulations (SERNAC) and hygiene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the front-of-house team to ensure seamless customer service, addressing feedback to improve satisfaction and loyalty.</w:t>
      </w:r>
    </w:p>
    <w:p>
      <w:pPr>
        <w:numPr>
          <w:ilvl w:val="0"/>
          <w:numId w:val="1001"/>
        </w:numPr>
        <w:pStyle w:val="Compact"/>
      </w:pPr>
      <w:r>
        <w:t xml:space="preserve">Managed inventory of ingredients, optimizing stock levels to reduce waste while maintaining product availability.</w:t>
      </w:r>
    </w:p>
    <w:bookmarkEnd w:id="22"/>
    <w:bookmarkStart w:id="23" w:name="pastry-assistant"/>
    <w:p>
      <w:pPr>
        <w:pStyle w:val="Heading3"/>
      </w:pPr>
      <w:r>
        <w:t xml:space="preserve">Pastry Assistant</w:t>
      </w:r>
    </w:p>
    <w:p>
      <w:pPr>
        <w:pStyle w:val="FirstParagraph"/>
      </w:pPr>
      <w:r>
        <w:rPr>
          <w:bCs/>
          <w:b/>
        </w:rPr>
        <w:t xml:space="preserve">Café La Taza, Santiago, Chile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 wide range of pastries, cakes, and desserts for daily operations and special events.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recipe development and quality control, ensuring adherence to high standards.</w:t>
      </w:r>
    </w:p>
    <w:p>
      <w:pPr>
        <w:numPr>
          <w:ilvl w:val="0"/>
          <w:numId w:val="1002"/>
        </w:numPr>
        <w:pStyle w:val="Compact"/>
      </w:pPr>
      <w:r>
        <w:t xml:space="preserve">Provided training to new staff on baking techniques, equipment usage, and customer service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local food fairs and festivals, promoting the bakery’s brand within Santiago’s culinary scene.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Instituto Superior de Gastronomía, Santiago, Chile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baking techniques, food science, and menu development.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local bakeries.</w:t>
      </w:r>
    </w:p>
    <w:p>
      <w:pPr>
        <w:pStyle w:val="FirstParagraph"/>
      </w:pPr>
      <w:r>
        <w:rPr>
          <w:bCs/>
          <w:b/>
        </w:rPr>
        <w:t xml:space="preserve">Food Safety Certification</w:t>
      </w:r>
    </w:p>
    <w:p>
      <w:pPr>
        <w:pStyle w:val="BodyText"/>
      </w:pPr>
      <w:r>
        <w:rPr>
          <w:iCs/>
          <w:i/>
        </w:rPr>
        <w:t xml:space="preserve">SERNAC (Chilean Food Safety Authority), Santiago, Chile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Bread and pastry making (including traditional Chilean specialties like pan de agua, empanadas, and alfajores).</w:t>
      </w:r>
    </w:p>
    <w:p>
      <w:pPr>
        <w:numPr>
          <w:ilvl w:val="0"/>
          <w:numId w:val="1004"/>
        </w:numPr>
        <w:pStyle w:val="Compact"/>
      </w:pPr>
      <w:r>
        <w:t xml:space="preserve">Expertise in using commercial baking equipment (ovens, mixers, proofing chambers).</w:t>
      </w:r>
    </w:p>
    <w:p>
      <w:pPr>
        <w:numPr>
          <w:ilvl w:val="0"/>
          <w:numId w:val="1004"/>
        </w:numPr>
        <w:pStyle w:val="Compact"/>
      </w:pPr>
      <w:r>
        <w:t xml:space="preserve">Knowledge of Chilean ingredients and their cultural significance in local cuisine.</w:t>
      </w:r>
    </w:p>
    <w:p>
      <w:pPr>
        <w:numPr>
          <w:ilvl w:val="0"/>
          <w:numId w:val="1004"/>
        </w:numPr>
        <w:pStyle w:val="Compact"/>
      </w:pPr>
      <w:r>
        <w:t xml:space="preserve">Strong attention to detail and ability to maintain high-quality standards under pressure.</w:t>
      </w:r>
    </w:p>
    <w:p>
      <w:pPr>
        <w:numPr>
          <w:ilvl w:val="0"/>
          <w:numId w:val="1004"/>
        </w:numPr>
        <w:pStyle w:val="Compact"/>
      </w:pPr>
      <w:r>
        <w:t xml:space="preserve">Creativity in recipe development and presentation of baked goods.</w:t>
      </w:r>
    </w:p>
    <w:p>
      <w:pPr>
        <w:numPr>
          <w:ilvl w:val="0"/>
          <w:numId w:val="1004"/>
        </w:numPr>
        <w:pStyle w:val="Compact"/>
      </w:pPr>
      <w:r>
        <w:t xml:space="preserve">Effective communication skills for team collaboration and customer interactions.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Management System (FSSC 22000)</w:t>
      </w:r>
      <w:r>
        <w:t xml:space="preserve"> </w:t>
      </w:r>
      <w:r>
        <w:t xml:space="preserve">– Certified by ISO Standards,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Gluten-Free Certification</w:t>
      </w:r>
      <w:r>
        <w:t xml:space="preserve"> </w:t>
      </w:r>
      <w:r>
        <w:t xml:space="preserve">– Obtained through the Chilean Celiac Association,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7"/>
        </w:numPr>
        <w:pStyle w:val="Compact"/>
      </w:pPr>
      <w:r>
        <w:t xml:space="preserve">Taught baking workshops at local community centers in Santiago, focusing on affordable and healthy recipes for families.</w:t>
      </w:r>
    </w:p>
    <w:p>
      <w:pPr>
        <w:numPr>
          <w:ilvl w:val="0"/>
          <w:numId w:val="1007"/>
        </w:numPr>
        <w:pStyle w:val="Compact"/>
      </w:pPr>
      <w:r>
        <w:t xml:space="preserve">Participated in charity events, providing baked goods to support food banks and social initiatives.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Member of the Chilean Bakers’ Association (Asociación de Panaderos de Chile), attending monthly meetings to stay updated on industry trends.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farmers to source organic ingredients, promoting sustainable practices in Santiago’s food ecosystem.</w:t>
      </w:r>
    </w:p>
    <w:p>
      <w:pPr>
        <w:pStyle w:val="FirstParagraph"/>
      </w:pPr>
      <w:r>
        <w:rPr>
          <w:bCs/>
          <w:b/>
        </w:rPr>
        <w:t xml:space="preserve">Personal Projects:</w:t>
      </w:r>
    </w:p>
    <w:p>
      <w:pPr>
        <w:numPr>
          <w:ilvl w:val="0"/>
          <w:numId w:val="1009"/>
        </w:numPr>
        <w:pStyle w:val="Compact"/>
      </w:pPr>
      <w:r>
        <w:t xml:space="preserve">Created a blog titled "Pan de Santiago" (Santiago Bread), sharing recipes and stories about Chilean baking traditions.</w:t>
      </w:r>
    </w:p>
    <w:p>
      <w:pPr>
        <w:numPr>
          <w:ilvl w:val="0"/>
          <w:numId w:val="1009"/>
        </w:numPr>
        <w:pStyle w:val="Compact"/>
      </w:pPr>
      <w:r>
        <w:t xml:space="preserve">Hosted a podcast discussing the history of bread in Chile, featuring interviews with local bakers and food historians.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Chile Santiago.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Chile Santiago</dc:title>
  <dc:creator/>
  <dc:language>en</dc:language>
  <cp:keywords/>
  <dcterms:created xsi:type="dcterms:W3CDTF">2026-07-20T00:09:24Z</dcterms:created>
  <dcterms:modified xsi:type="dcterms:W3CDTF">2026-07-20T00:09:24Z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