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Iraq</w:t>
      </w:r>
      <w:r>
        <w:t xml:space="preserve"> </w:t>
      </w:r>
      <w:r>
        <w:t xml:space="preserve">Baghdad</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Al-Farouq</w:t>
      </w:r>
      <w:r>
        <w:br/>
      </w:r>
      <w:r>
        <w:rPr>
          <w:bCs/>
          <w:b/>
        </w:rPr>
        <w:t xml:space="preserve">Email:</w:t>
      </w:r>
      <w:r>
        <w:t xml:space="preserve"> </w:t>
      </w:r>
      <w:r>
        <w:t xml:space="preserve">ahmed.baker@baghdadresumes.com</w:t>
      </w:r>
      <w:r>
        <w:br/>
      </w:r>
      <w:r>
        <w:rPr>
          <w:bCs/>
          <w:b/>
        </w:rPr>
        <w:t xml:space="preserve">Phone:</w:t>
      </w:r>
      <w:r>
        <w:t xml:space="preserve"> </w:t>
      </w:r>
      <w:r>
        <w:t xml:space="preserve">+964 770 123 4567</w:t>
      </w:r>
      <w:r>
        <w:br/>
      </w:r>
      <w:r>
        <w:rPr>
          <w:bCs/>
          <w:b/>
        </w:rPr>
        <w:t xml:space="preserve">Address:</w:t>
      </w:r>
      <w:r>
        <w:t xml:space="preserve"> </w:t>
      </w:r>
      <w:r>
        <w:t xml:space="preserve">Baghdad, Iraq (Al-Karkh District)</w:t>
      </w:r>
    </w:p>
    <w:bookmarkEnd w:id="20"/>
    <w:bookmarkStart w:id="21" w:name="professional-summary"/>
    <w:p>
      <w:pPr>
        <w:pStyle w:val="Heading2"/>
      </w:pPr>
      <w:r>
        <w:t xml:space="preserve">Professional Summary</w:t>
      </w:r>
    </w:p>
    <w:p>
      <w:pPr>
        <w:pStyle w:val="FirstParagraph"/>
      </w:pPr>
      <w:r>
        <w:t xml:space="preserve">Experienced Baker with over 8 years of hands-on expertise in crafting traditional and contemporary baked goods. A dedicated professional specializing in Iraqi cuisine, with a strong background in producing high-quality breads, pastries, and desserts tailored to the unique tastes of Baghdad's diverse communities. Committed to upholding the cultural significance of baking while meeting modern standards of hygiene, efficiency, and customer satisfaction. Proven track record in managing bakery operations, leading teams, and ensuring exceptional product quality in fast-paced environments across Iraq Baghdad.</w:t>
      </w:r>
    </w:p>
    <w:bookmarkEnd w:id="21"/>
    <w:bookmarkStart w:id="24" w:name="professional-experience"/>
    <w:p>
      <w:pPr>
        <w:pStyle w:val="Heading2"/>
      </w:pPr>
      <w:r>
        <w:t xml:space="preserve">Professional Experience</w:t>
      </w:r>
    </w:p>
    <w:bookmarkStart w:id="22" w:name="baker---al-rasheed-bakery-baghdad"/>
    <w:p>
      <w:pPr>
        <w:pStyle w:val="Heading3"/>
      </w:pPr>
      <w:r>
        <w:t xml:space="preserve">Baker - Al-Rasheed Bakery, Baghdad</w:t>
      </w:r>
    </w:p>
    <w:p>
      <w:pPr>
        <w:pStyle w:val="FirstParagraph"/>
      </w:pPr>
      <w:r>
        <w:rPr>
          <w:iCs/>
          <w:i/>
        </w:rPr>
        <w:t xml:space="preserve">January 2018 – Present</w:t>
      </w:r>
    </w:p>
    <w:p>
      <w:pPr>
        <w:numPr>
          <w:ilvl w:val="0"/>
          <w:numId w:val="1001"/>
        </w:numPr>
        <w:pStyle w:val="Compact"/>
      </w:pPr>
      <w:r>
        <w:t xml:space="preserve">Managed daily operations of a bustling bakery in Baghdad's Al-Karkh district, ensuring consistent quality and timely delivery of traditional Iraqi breads like pita, shakar bread, and maqluba.</w:t>
      </w:r>
    </w:p>
    <w:p>
      <w:pPr>
        <w:numPr>
          <w:ilvl w:val="0"/>
          <w:numId w:val="1001"/>
        </w:numPr>
        <w:pStyle w:val="Compact"/>
      </w:pPr>
      <w:r>
        <w:t xml:space="preserve">Developed and implemented recipes for specialty items such as baklava, qatayef (sweet pancakes), and date-filled pastries, which became customer favorites in Baghdad.</w:t>
      </w:r>
    </w:p>
    <w:p>
      <w:pPr>
        <w:numPr>
          <w:ilvl w:val="0"/>
          <w:numId w:val="1001"/>
        </w:numPr>
        <w:pStyle w:val="Compact"/>
      </w:pPr>
      <w:r>
        <w:t xml:space="preserve">Trained 10+ staff members in baking techniques specific to Iraqi traditions, emphasizing hygiene standards and efficient workflows.</w:t>
      </w:r>
    </w:p>
    <w:p>
      <w:pPr>
        <w:numPr>
          <w:ilvl w:val="0"/>
          <w:numId w:val="1001"/>
        </w:numPr>
        <w:pStyle w:val="Compact"/>
      </w:pPr>
      <w:r>
        <w:t xml:space="preserve">Collaborated with suppliers to source premium local ingredients like wheat, dates, and sesame seeds, maintaining cost-effectiveness while ensuring authenticity.</w:t>
      </w:r>
    </w:p>
    <w:p>
      <w:pPr>
        <w:numPr>
          <w:ilvl w:val="0"/>
          <w:numId w:val="1001"/>
        </w:numPr>
        <w:pStyle w:val="Compact"/>
      </w:pPr>
      <w:r>
        <w:t xml:space="preserve">Received recognition from the Baghdad Chamber of Commerce for innovative approaches to modernizing traditional baking methods without compromising cultural integrity.</w:t>
      </w:r>
    </w:p>
    <w:bookmarkEnd w:id="22"/>
    <w:bookmarkStart w:id="23" w:name="assistant-baker---baghdad-central-bakery"/>
    <w:p>
      <w:pPr>
        <w:pStyle w:val="Heading3"/>
      </w:pPr>
      <w:r>
        <w:t xml:space="preserve">Assistant Baker - Baghdad Central Bakery</w:t>
      </w:r>
    </w:p>
    <w:p>
      <w:pPr>
        <w:pStyle w:val="FirstParagraph"/>
      </w:pPr>
      <w:r>
        <w:rPr>
          <w:iCs/>
          <w:i/>
        </w:rPr>
        <w:t xml:space="preserve">June 2015 – December 2017</w:t>
      </w:r>
    </w:p>
    <w:p>
      <w:pPr>
        <w:numPr>
          <w:ilvl w:val="0"/>
          <w:numId w:val="1002"/>
        </w:numPr>
        <w:pStyle w:val="Compact"/>
      </w:pPr>
      <w:r>
        <w:t xml:space="preserve">Assisted in the production of over 500 loaves of bread daily, focusing on maintaining quality and meeting the demands of Baghdad's large customer base.</w:t>
      </w:r>
    </w:p>
    <w:p>
      <w:pPr>
        <w:numPr>
          <w:ilvl w:val="0"/>
          <w:numId w:val="1002"/>
        </w:numPr>
        <w:pStyle w:val="Compact"/>
      </w:pPr>
      <w:r>
        <w:t xml:space="preserve">Monitored ovens and baking schedules to ensure optimal temperatures and consistency in texture and flavor for traditional items like khubz (flatbread) and saj bread.</w:t>
      </w:r>
    </w:p>
    <w:p>
      <w:pPr>
        <w:numPr>
          <w:ilvl w:val="0"/>
          <w:numId w:val="1002"/>
        </w:numPr>
        <w:pStyle w:val="Compact"/>
      </w:pPr>
      <w:r>
        <w:t xml:space="preserve">Contributed to a 15% increase in sales by introducing seasonal desserts such as rosewater-infused cakes, which were well-received in Baghdad's markets.</w:t>
      </w:r>
    </w:p>
    <w:p>
      <w:pPr>
        <w:numPr>
          <w:ilvl w:val="0"/>
          <w:numId w:val="1002"/>
        </w:numPr>
        <w:pStyle w:val="Compact"/>
      </w:pPr>
      <w:r>
        <w:t xml:space="preserve">Participated in community events organized by the Iraqi Bakers Association, promoting the role of baking in preserving Baghdad's culinary heritage.</w:t>
      </w:r>
    </w:p>
    <w:bookmarkEnd w:id="23"/>
    <w:bookmarkEnd w:id="24"/>
    <w:bookmarkStart w:id="25" w:name="skills"/>
    <w:p>
      <w:pPr>
        <w:pStyle w:val="Heading2"/>
      </w:pPr>
      <w:r>
        <w:t xml:space="preserve">Skills</w:t>
      </w:r>
    </w:p>
    <w:p>
      <w:pPr>
        <w:numPr>
          <w:ilvl w:val="0"/>
          <w:numId w:val="1003"/>
        </w:numPr>
        <w:pStyle w:val="Compact"/>
      </w:pPr>
      <w:r>
        <w:rPr>
          <w:bCs/>
          <w:b/>
        </w:rPr>
        <w:t xml:space="preserve">Baking Techniques:</w:t>
      </w:r>
      <w:r>
        <w:t xml:space="preserve"> </w:t>
      </w:r>
      <w:r>
        <w:t xml:space="preserve">Mastery of traditional Iraqi methods, including stone oven baking, dough fermentation, and pastry shaping.</w:t>
      </w:r>
    </w:p>
    <w:p>
      <w:pPr>
        <w:numPr>
          <w:ilvl w:val="0"/>
          <w:numId w:val="1003"/>
        </w:numPr>
        <w:pStyle w:val="Compact"/>
      </w:pPr>
      <w:r>
        <w:rPr>
          <w:bCs/>
          <w:b/>
        </w:rPr>
        <w:t xml:space="preserve">Cooking Specializations:</w:t>
      </w:r>
      <w:r>
        <w:t xml:space="preserve"> </w:t>
      </w:r>
      <w:r>
        <w:t xml:space="preserve">Expertise in preparing breads (pita, khubz), pastries (qatayef, baklava), and desserts (kunafa, halwa).</w:t>
      </w:r>
    </w:p>
    <w:p>
      <w:pPr>
        <w:numPr>
          <w:ilvl w:val="0"/>
          <w:numId w:val="1003"/>
        </w:numPr>
        <w:pStyle w:val="Compact"/>
      </w:pPr>
      <w:r>
        <w:rPr>
          <w:bCs/>
          <w:b/>
        </w:rPr>
        <w:t xml:space="preserve">Team Leadership:</w:t>
      </w:r>
      <w:r>
        <w:t xml:space="preserve"> </w:t>
      </w:r>
      <w:r>
        <w:t xml:space="preserve">Proven ability to manage bakery teams in Baghdad's dynamic environments, ensuring productivity and staff development.</w:t>
      </w:r>
    </w:p>
    <w:p>
      <w:pPr>
        <w:numPr>
          <w:ilvl w:val="0"/>
          <w:numId w:val="1003"/>
        </w:numPr>
        <w:pStyle w:val="Compact"/>
      </w:pPr>
      <w:r>
        <w:rPr>
          <w:bCs/>
          <w:b/>
        </w:rPr>
        <w:t xml:space="preserve">Customer Service:</w:t>
      </w:r>
      <w:r>
        <w:t xml:space="preserve"> </w:t>
      </w:r>
      <w:r>
        <w:t xml:space="preserve">Strong interpersonal skills with a focus on addressing the preferences of Baghdad's diverse clientele.</w:t>
      </w:r>
    </w:p>
    <w:p>
      <w:pPr>
        <w:numPr>
          <w:ilvl w:val="0"/>
          <w:numId w:val="1003"/>
        </w:numPr>
        <w:pStyle w:val="Compact"/>
      </w:pPr>
      <w:r>
        <w:rPr>
          <w:bCs/>
          <w:b/>
        </w:rPr>
        <w:t xml:space="preserve">Safety Compliance:</w:t>
      </w:r>
      <w:r>
        <w:t xml:space="preserve"> </w:t>
      </w:r>
      <w:r>
        <w:t xml:space="preserve">In-depth knowledge of food safety regulations and hygiene practices tailored to Iraq's baking industry standards.</w:t>
      </w:r>
    </w:p>
    <w:p>
      <w:pPr>
        <w:numPr>
          <w:ilvl w:val="0"/>
          <w:numId w:val="1003"/>
        </w:numPr>
        <w:pStyle w:val="Compact"/>
      </w:pPr>
      <w:r>
        <w:rPr>
          <w:bCs/>
          <w:b/>
        </w:rPr>
        <w:t xml:space="preserve">Cultural Awareness:</w:t>
      </w:r>
      <w:r>
        <w:t xml:space="preserve"> </w:t>
      </w:r>
      <w:r>
        <w:t xml:space="preserve">Deep understanding of Iraqi culinary traditions, enabling the creation of culturally resonant products in Baghdad.</w:t>
      </w:r>
    </w:p>
    <w:bookmarkEnd w:id="25"/>
    <w:bookmarkStart w:id="28" w:name="education-certifications"/>
    <w:p>
      <w:pPr>
        <w:pStyle w:val="Heading2"/>
      </w:pPr>
      <w:r>
        <w:t xml:space="preserve">Education &amp; Certifications</w:t>
      </w:r>
    </w:p>
    <w:bookmarkStart w:id="26" w:name="X8d629d8ec8c5c2386e1aea555395c353ac474f9"/>
    <w:p>
      <w:pPr>
        <w:pStyle w:val="Heading3"/>
      </w:pPr>
      <w:r>
        <w:t xml:space="preserve">Culinary Arts Certificate - Baghdad Culinary Institute</w:t>
      </w:r>
    </w:p>
    <w:p>
      <w:pPr>
        <w:pStyle w:val="FirstParagraph"/>
      </w:pPr>
      <w:r>
        <w:rPr>
          <w:iCs/>
          <w:i/>
        </w:rPr>
        <w:t xml:space="preserve">Graduated: 2014</w:t>
      </w:r>
    </w:p>
    <w:p>
      <w:pPr>
        <w:numPr>
          <w:ilvl w:val="0"/>
          <w:numId w:val="1004"/>
        </w:numPr>
        <w:pStyle w:val="Compact"/>
      </w:pPr>
      <w:r>
        <w:t xml:space="preserve">Focused on Iraqi and Middle Eastern baking techniques, including the science of flour fermentation and the art of pastry decoration.</w:t>
      </w:r>
    </w:p>
    <w:p>
      <w:pPr>
        <w:numPr>
          <w:ilvl w:val="0"/>
          <w:numId w:val="1004"/>
        </w:numPr>
        <w:pStyle w:val="Compact"/>
      </w:pPr>
      <w:r>
        <w:t xml:space="preserve">Completed internships at local bakeries in Baghdad, gaining practical experience in commercial baking operations.</w:t>
      </w:r>
    </w:p>
    <w:bookmarkEnd w:id="26"/>
    <w:bookmarkStart w:id="27" w:name="Xd4080491948051c6629ae0eb78788fc82aca4e5"/>
    <w:p>
      <w:pPr>
        <w:pStyle w:val="Heading3"/>
      </w:pPr>
      <w:r>
        <w:t xml:space="preserve">Food Safety Certification - Iraqi Ministry of Health</w:t>
      </w:r>
    </w:p>
    <w:p>
      <w:pPr>
        <w:pStyle w:val="FirstParagraph"/>
      </w:pPr>
      <w:r>
        <w:rPr>
          <w:iCs/>
          <w:i/>
        </w:rPr>
        <w:t xml:space="preserve">Issued: 2016</w:t>
      </w:r>
    </w:p>
    <w:p>
      <w:pPr>
        <w:numPr>
          <w:ilvl w:val="0"/>
          <w:numId w:val="1005"/>
        </w:numPr>
        <w:pStyle w:val="Compact"/>
      </w:pPr>
      <w:r>
        <w:t xml:space="preserve">Completed a 40-hour training program on food safety, sanitation, and quality control for bakery environments in Iraq.</w:t>
      </w:r>
    </w:p>
    <w:p>
      <w:pPr>
        <w:numPr>
          <w:ilvl w:val="0"/>
          <w:numId w:val="1005"/>
        </w:numPr>
        <w:pStyle w:val="Compact"/>
      </w:pPr>
      <w:r>
        <w:t xml:space="preserve">Regularly updated on regulatory changes to ensure compliance with Baghdad's food safety laws.</w:t>
      </w:r>
    </w:p>
    <w:bookmarkEnd w:id="27"/>
    <w:bookmarkEnd w:id="28"/>
    <w:bookmarkStart w:id="29"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proficiency, with the ability to communicate effectively in Baghdad's local dialects.</w:t>
      </w:r>
    </w:p>
    <w:p>
      <w:pPr>
        <w:numPr>
          <w:ilvl w:val="0"/>
          <w:numId w:val="1006"/>
        </w:numPr>
        <w:pStyle w:val="Compact"/>
      </w:pPr>
      <w:r>
        <w:rPr>
          <w:bCs/>
          <w:b/>
        </w:rPr>
        <w:t xml:space="preserve">English:</w:t>
      </w:r>
      <w:r>
        <w:t xml:space="preserve"> </w:t>
      </w:r>
      <w:r>
        <w:t xml:space="preserve">Intermediate level, enabling collaboration with international suppliers and customers.</w:t>
      </w:r>
    </w:p>
    <w:bookmarkEnd w:id="29"/>
    <w:bookmarkStart w:id="30" w:name="cultural-community-involvement"/>
    <w:p>
      <w:pPr>
        <w:pStyle w:val="Heading2"/>
      </w:pPr>
      <w:r>
        <w:t xml:space="preserve">Cultural &amp; Community Involvement</w:t>
      </w:r>
    </w:p>
    <w:p>
      <w:pPr>
        <w:pStyle w:val="FirstParagraph"/>
      </w:pPr>
      <w:r>
        <w:t xml:space="preserve">Baker in Baghdad has actively participated in local initiatives to preserve traditional baking methods. For example:</w:t>
      </w:r>
    </w:p>
    <w:p>
      <w:pPr>
        <w:numPr>
          <w:ilvl w:val="0"/>
          <w:numId w:val="1007"/>
        </w:numPr>
        <w:pStyle w:val="Compact"/>
      </w:pPr>
      <w:r>
        <w:t xml:space="preserve">Volunteered at the Baghdad Heritage Food Festival, showcasing recipes passed down through generations of Iraqi bakers.</w:t>
      </w:r>
    </w:p>
    <w:p>
      <w:pPr>
        <w:numPr>
          <w:ilvl w:val="0"/>
          <w:numId w:val="1007"/>
        </w:numPr>
        <w:pStyle w:val="Compact"/>
      </w:pPr>
      <w:r>
        <w:t xml:space="preserve">Collaborated with schools to teach children about the history of bread-making in Iraq, emphasizing its role in daily life and cultural identity.</w:t>
      </w:r>
    </w:p>
    <w:p>
      <w:pPr>
        <w:numPr>
          <w:ilvl w:val="0"/>
          <w:numId w:val="1007"/>
        </w:numPr>
        <w:pStyle w:val="Compact"/>
      </w:pPr>
      <w:r>
        <w:t xml:space="preserve">Contributed to a community project providing free bread to low-income families during Ramadan, reflecting the values of generosity and solidarity central to Baghdad's culture.</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Previous employers in Iraq Baghdad include Al-Rasheed Bakery and Baghdad Central Bakery.</w:t>
      </w:r>
    </w:p>
    <w:p>
      <w:pPr>
        <w:pStyle w:val="BodyText"/>
      </w:pPr>
      <w:r>
        <w:rPr>
          <w:bCs/>
          <w:b/>
        </w:rPr>
        <w:t xml:space="preserve">Availability:</w:t>
      </w:r>
      <w:r>
        <w:t xml:space="preserve"> </w:t>
      </w:r>
      <w:r>
        <w:t xml:space="preserve">Full-time position; flexible hours to accommodate bakery operations in Baghdad.</w:t>
      </w:r>
    </w:p>
    <w:bookmarkEnd w:id="31"/>
    <w:p>
      <w:pPr>
        <w:pStyle w:val="BodyText"/>
      </w:pPr>
      <w:r>
        <w:t xml:space="preserve">© 2023 Ahmed Al-Farouq. All rights reserved. This resume is tailored for the role of Baker in Iraq Baghdad, highlighting expertise and dedication to the craft.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Iraq Baghdad</dc:title>
  <dc:creator/>
  <dc:language>en</dc:language>
  <cp:keywords/>
  <dcterms:created xsi:type="dcterms:W3CDTF">2026-07-19T20:15:02Z</dcterms:created>
  <dcterms:modified xsi:type="dcterms:W3CDTF">2026-07-19T20:15:02Z</dcterms:modified>
</cp:coreProperties>
</file>

<file path=docProps/custom.xml><?xml version="1.0" encoding="utf-8"?>
<Properties xmlns="http://schemas.openxmlformats.org/officeDocument/2006/custom-properties" xmlns:vt="http://schemas.openxmlformats.org/officeDocument/2006/docPropsVTypes"/>
</file>