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resume-for-baker-in-israel-jerusalem"/>
    <w:p>
      <w:pPr>
        <w:pStyle w:val="Heading1"/>
      </w:pPr>
      <w:r>
        <w:t xml:space="preserve">Resume for Baker in Israel Jerusalem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 | 123 Main Street, Rechavia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Baker with over [X years] of experience in the culinary arts, specializing in traditional and modern bread-making techniques. Committed to preserving the rich baking heritage of Israel Jerusalem while innovating to meet contemporary tastes. Proficient in creating a wide range of breads, pastries, and desserts that reflect the cultural diversity and flavors of the region. Dedicated to excellence in quality, customer satisfaction, and sustainable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adff6a7d0568013ea2aaa1b44aff5979ea66b9"/>
    <w:p>
      <w:pPr>
        <w:pStyle w:val="Heading3"/>
      </w:pPr>
      <w:r>
        <w:t xml:space="preserve">Head Baker | Jerusalem Bakery Co. | Jerusalem, Israel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the bakery, including bread production, pastry preparation,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inspired by Israeli-Jewish traditions, such as challah, pita, and sourdough loaves with local grains.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wheat and seasonal produce for breads like "Chametz" (leavened bread) and "Matzah" (unleavened bread).</w:t>
      </w:r>
    </w:p>
    <w:p>
      <w:pPr>
        <w:numPr>
          <w:ilvl w:val="0"/>
          <w:numId w:val="1001"/>
        </w:numPr>
        <w:pStyle w:val="Compact"/>
      </w:pPr>
      <w:r>
        <w:t xml:space="preserve">Train junior bakers in proper techniques, sanitation standards, and the cultural significance of baking in Israel Jerusalem.</w:t>
      </w:r>
    </w:p>
    <w:p>
      <w:pPr>
        <w:numPr>
          <w:ilvl w:val="0"/>
          <w:numId w:val="1001"/>
        </w:numPr>
        <w:pStyle w:val="Compact"/>
      </w:pPr>
      <w:r>
        <w:t xml:space="preserve">Organize community events, such as "Bread of Life" workshops, to educate residents on traditional Israeli baking methods.</w:t>
      </w:r>
    </w:p>
    <w:bookmarkEnd w:id="22"/>
    <w:bookmarkStart w:id="23" w:name="X60e654b6a2c21c471998c60a8a84a762f41a211"/>
    <w:p>
      <w:pPr>
        <w:pStyle w:val="Heading3"/>
      </w:pPr>
      <w:r>
        <w:t xml:space="preserve">Baker | Mahane Yehuda Market Bakery | Jerusalem, Israel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breads, including "Shmura Matzah," "Boule," and Middle Eastern flatbreads like "Sfiha" and "Manakish."</w:t>
      </w:r>
    </w:p>
    <w:p>
      <w:pPr>
        <w:numPr>
          <w:ilvl w:val="0"/>
          <w:numId w:val="1002"/>
        </w:numPr>
        <w:pStyle w:val="Compact"/>
      </w:pPr>
      <w:r>
        <w:t xml:space="preserve">Managed the morning production schedule to ensure freshness and quality for the bustling market clientele.</w:t>
      </w:r>
    </w:p>
    <w:p>
      <w:pPr>
        <w:numPr>
          <w:ilvl w:val="0"/>
          <w:numId w:val="1002"/>
        </w:numPr>
        <w:pStyle w:val="Compact"/>
      </w:pPr>
      <w:r>
        <w:t xml:space="preserve">Designed seasonal specialties such as Rosh Hashanah honey cakes and Passover treats, which became a customer favorite.</w:t>
      </w:r>
    </w:p>
    <w:p>
      <w:pPr>
        <w:numPr>
          <w:ilvl w:val="0"/>
          <w:numId w:val="1002"/>
        </w:numPr>
        <w:pStyle w:val="Compact"/>
      </w:pPr>
      <w:r>
        <w:t xml:space="preserve">Ensured compliance with Kosher certification standards, maintaining strict adherence to Israeli dietary laws.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both locals and tourists for the authenticity and flavor of the baked goods.</w:t>
      </w:r>
    </w:p>
    <w:bookmarkEnd w:id="23"/>
    <w:bookmarkStart w:id="24" w:name="X27551caeb2f922c408c1188ea8de20c35ea3eeb"/>
    <w:p>
      <w:pPr>
        <w:pStyle w:val="Heading3"/>
      </w:pPr>
      <w:r>
        <w:t xml:space="preserve">Cooking Intern | Jerusalem Culinary Academy | Jerusalem, Israel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baking techniques, including sourdough fermentation, laminating pastries, and bread shaping.</w:t>
      </w:r>
    </w:p>
    <w:p>
      <w:pPr>
        <w:numPr>
          <w:ilvl w:val="0"/>
          <w:numId w:val="1003"/>
        </w:numPr>
        <w:pStyle w:val="Compact"/>
      </w:pPr>
      <w:r>
        <w:t xml:space="preserve">Studied the historical and cultural significance of Jerusalem’s culinary traditions, such as the role of bread in religious rituals.</w:t>
      </w:r>
    </w:p>
    <w:p>
      <w:pPr>
        <w:numPr>
          <w:ilvl w:val="0"/>
          <w:numId w:val="1003"/>
        </w:numPr>
        <w:pStyle w:val="Compact"/>
      </w:pPr>
      <w:r>
        <w:t xml:space="preserve">Assisted in creating a menu for the academy’s annual "Jerusalem Bread Festival," highlighting regional specialties like "Bourekas" and "Sufganiyot."</w:t>
      </w:r>
    </w:p>
    <w:p>
      <w:pPr>
        <w:numPr>
          <w:ilvl w:val="0"/>
          <w:numId w:val="1003"/>
        </w:numPr>
        <w:pStyle w:val="Compact"/>
      </w:pPr>
      <w:r>
        <w:t xml:space="preserve">Collaborated with chefs to develop recipes that incorporated local ingredients like za’atar, sumac, and olive oil.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7b666ee18dfff0f298acc736cf12dd5207e95ff"/>
    <w:p>
      <w:pPr>
        <w:pStyle w:val="Heading3"/>
      </w:pPr>
      <w:r>
        <w:t xml:space="preserve">Certificate in Baking &amp; Pastry Arts | Jerusalem Culinary Academy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Completed coursework in bread science, pastry arts, and food safety.</w:t>
      </w:r>
    </w:p>
    <w:p>
      <w:pPr>
        <w:numPr>
          <w:ilvl w:val="0"/>
          <w:numId w:val="1004"/>
        </w:numPr>
        <w:pStyle w:val="Compact"/>
      </w:pPr>
      <w:r>
        <w:t xml:space="preserve">Specialized in Israeli-Jewish baking traditions, including the preparation of traditional holidays' foods.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to create a menu for a kosher-certified bakery.</w:t>
      </w:r>
    </w:p>
    <w:bookmarkEnd w:id="26"/>
    <w:bookmarkStart w:id="27" w:name="X149633325bfe78e08081d51024088dcb955e1a1"/>
    <w:p>
      <w:pPr>
        <w:pStyle w:val="Heading3"/>
      </w:pPr>
      <w:r>
        <w:t xml:space="preserve">Bachelor of Arts in Culinary Studies | Hebrew University of Jerusalem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food, culture, and history in the Middle East.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evolution of bread-making in ancient Israel and its modern-day adaptations.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 in traditional and modern baking techniques, including sourdough, laminating, and fermentation.</w:t>
      </w:r>
    </w:p>
    <w:p>
      <w:pPr>
        <w:numPr>
          <w:ilvl w:val="0"/>
          <w:numId w:val="1006"/>
        </w:numPr>
        <w:pStyle w:val="Compact"/>
      </w:pPr>
      <w:r>
        <w:t xml:space="preserve">Proficient in creating kosher-certified baked goods that align with Israeli dietary laws.</w:t>
      </w:r>
    </w:p>
    <w:p>
      <w:pPr>
        <w:numPr>
          <w:ilvl w:val="0"/>
          <w:numId w:val="1006"/>
        </w:numPr>
        <w:pStyle w:val="Compact"/>
      </w:pPr>
      <w:r>
        <w:t xml:space="preserve">Skilled in using local ingredients to craft regionally inspired breads like "Chametz," "Matzah," and "Molten Chocolate Cake."</w:t>
      </w:r>
    </w:p>
    <w:p>
      <w:pPr>
        <w:numPr>
          <w:ilvl w:val="0"/>
          <w:numId w:val="1006"/>
        </w:numPr>
        <w:pStyle w:val="Compact"/>
      </w:pPr>
      <w:r>
        <w:t xml:space="preserve">Strong understanding of food safety, sanitation, and quality control standards.</w:t>
      </w:r>
    </w:p>
    <w:p>
      <w:pPr>
        <w:numPr>
          <w:ilvl w:val="0"/>
          <w:numId w:val="1006"/>
        </w:numPr>
        <w:pStyle w:val="Compact"/>
      </w:pPr>
      <w:r>
        <w:t xml:space="preserve">Familiarity with kitchen equipment such as mixers, ovens, and proofing chambers.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leadership skills for managing a team of bakers.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Kosher Certification | Jerusalem Kosher Council (2019)</w:t>
      </w:r>
    </w:p>
    <w:p>
      <w:pPr>
        <w:numPr>
          <w:ilvl w:val="0"/>
          <w:numId w:val="1007"/>
        </w:numPr>
        <w:pStyle w:val="Compact"/>
      </w:pPr>
      <w:r>
        <w:t xml:space="preserve">Safety &amp; Sanitation Certification | Israel Ministry of Health (2018)</w:t>
      </w:r>
    </w:p>
    <w:p>
      <w:pPr>
        <w:numPr>
          <w:ilvl w:val="0"/>
          <w:numId w:val="1007"/>
        </w:numPr>
        <w:pStyle w:val="Compact"/>
      </w:pPr>
      <w:r>
        <w:t xml:space="preserve">Advanced Baking Techniques Certificate | Jerusalem Culinary Academy (2015)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Intermediate (optional, if applicable)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Jerusalem Bakers Association, contributing to initiatives that promote local food culture and sustainability.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Co-founded a "Bread for All" program in 2019, providing free baked goods to underprivileged families during holidays.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history of bread in Israel Jerusalem, experimenting with new recipes, and sharing the joy of baking with others.</w:t>
      </w:r>
    </w:p>
    <w:bookmarkEnd w:id="32"/>
    <w:p>
      <w:pPr>
        <w:pStyle w:val="BodyText"/>
      </w:pPr>
      <w:r>
        <w:t xml:space="preserve">This resume is tailored for a Baker in Israel Jerusalem, emphasizing cultural relevance and professional excellence in the local culinary scene.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Israel Jerusalem</dc:title>
  <dc:creator/>
  <dc:language>en</dc:language>
  <cp:keywords/>
  <dcterms:created xsi:type="dcterms:W3CDTF">2026-07-15T13:54:56Z</dcterms:created>
  <dcterms:modified xsi:type="dcterms:W3CDTF">2026-07-15T13:54:56Z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