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Tel Aviv,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career-objective"/>
    <w:p>
      <w:pPr>
        <w:pStyle w:val="Heading2"/>
      </w:pPr>
      <w:r>
        <w:t xml:space="preserve">Career Objective</w:t>
      </w:r>
    </w:p>
    <w:p>
      <w:pPr>
        <w:pStyle w:val="FirstParagraph"/>
      </w:pPr>
      <w:r>
        <w:t xml:space="preserve">A dedicated and passionate Baker with over [X years] of experience in Israel Tel Aviv, specializing in creating high-quality, artisanal baked goods that reflect the vibrant culinary culture of the region. Seeking to contribute my expertise, creativity, and commitment to excellence in a dynamic bakery environment where I can continue to innovate and serve the community with exceptional products.</w:t>
      </w:r>
    </w:p>
    <w:bookmarkEnd w:id="21"/>
    <w:bookmarkStart w:id="22" w:name="professional-summary"/>
    <w:p>
      <w:pPr>
        <w:pStyle w:val="Heading2"/>
      </w:pPr>
      <w:r>
        <w:t xml:space="preserve">Professional Summary</w:t>
      </w:r>
    </w:p>
    <w:p>
      <w:pPr>
        <w:pStyle w:val="FirstParagraph"/>
      </w:pPr>
      <w:r>
        <w:t xml:space="preserve">As a seasoned Baker based in Israel Tel Aviv, I have cultivated a deep understanding of the unique demands of the local market, blending traditional techniques with modern innovations. My work in Tel Aviv’s bustling food scene has honed my skills in crafting breads, pastries, and desserts that cater to both local tastes and international preferences. With a strong focus on quality ingredients and attention to detail, I have built a reputation for delivering consistent excellence in every baked creation.</w:t>
      </w:r>
    </w:p>
    <w:bookmarkEnd w:id="22"/>
    <w:bookmarkStart w:id="26"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Souk Bakery, Tel Aviv, Israel</w:t>
      </w:r>
      <w:r>
        <w:t xml:space="preserve"> </w:t>
      </w:r>
      <w:r>
        <w:t xml:space="preserve">| [Start Date] – [End Date]</w:t>
      </w:r>
    </w:p>
    <w:p>
      <w:pPr>
        <w:numPr>
          <w:ilvl w:val="0"/>
          <w:numId w:val="1001"/>
        </w:numPr>
        <w:pStyle w:val="Compact"/>
      </w:pPr>
      <w:r>
        <w:t xml:space="preserve">Managed daily operations of the bakery, including dough preparation, baking schedules, and quality control to ensure adherence to high standards.</w:t>
      </w:r>
    </w:p>
    <w:p>
      <w:pPr>
        <w:numPr>
          <w:ilvl w:val="0"/>
          <w:numId w:val="1001"/>
        </w:numPr>
        <w:pStyle w:val="Compact"/>
      </w:pPr>
      <w:r>
        <w:t xml:space="preserve">Developed new recipes that incorporated local Israeli ingredients such as pomegranate molasses, za’atar, and sesame seeds, creating unique products that resonated with Tel Aviv’s diverse population.</w:t>
      </w:r>
    </w:p>
    <w:p>
      <w:pPr>
        <w:numPr>
          <w:ilvl w:val="0"/>
          <w:numId w:val="1001"/>
        </w:numPr>
        <w:pStyle w:val="Compact"/>
      </w:pPr>
      <w:r>
        <w:t xml:space="preserve">Collaborated with the kitchen team to streamline workflows, reducing waste and improving efficiency by 15% during peak hours.</w:t>
      </w:r>
    </w:p>
    <w:p>
      <w:pPr>
        <w:numPr>
          <w:ilvl w:val="0"/>
          <w:numId w:val="1001"/>
        </w:numPr>
        <w:pStyle w:val="Compact"/>
      </w:pPr>
      <w:r>
        <w:t xml:space="preserve">Provided training to junior bakers on advanced techniques such as sourdough fermentation and laminating pastries, ensuring consistent results across all products.</w:t>
      </w:r>
    </w:p>
    <w:p>
      <w:pPr>
        <w:numPr>
          <w:ilvl w:val="0"/>
          <w:numId w:val="1001"/>
        </w:numPr>
        <w:pStyle w:val="Compact"/>
      </w:pPr>
      <w:r>
        <w:t xml:space="preserve">Participated in community events and pop-up markets in Tel Aviv, promoting the bakery’s brand and engaging directly with customers to gather feedback for product development.</w:t>
      </w:r>
    </w:p>
    <w:bookmarkEnd w:id="23"/>
    <w:bookmarkStart w:id="24" w:name="baker-pastry-chef"/>
    <w:p>
      <w:pPr>
        <w:pStyle w:val="Heading3"/>
      </w:pPr>
      <w:r>
        <w:t xml:space="preserve">Baker / Pastry Chef</w:t>
      </w:r>
    </w:p>
    <w:p>
      <w:pPr>
        <w:pStyle w:val="FirstParagraph"/>
      </w:pPr>
      <w:r>
        <w:rPr>
          <w:bCs/>
          <w:b/>
        </w:rPr>
        <w:t xml:space="preserve">Café Amalia, Tel Aviv, Israel</w:t>
      </w:r>
      <w:r>
        <w:t xml:space="preserve"> </w:t>
      </w:r>
      <w:r>
        <w:t xml:space="preserve">| [Start Date] – [End Date]</w:t>
      </w:r>
    </w:p>
    <w:p>
      <w:pPr>
        <w:numPr>
          <w:ilvl w:val="0"/>
          <w:numId w:val="1002"/>
        </w:numPr>
        <w:pStyle w:val="Compact"/>
      </w:pPr>
      <w:r>
        <w:t xml:space="preserve">Created a variety of breads, including traditional Jewish loaves like challah and bagels, as well as modern interpretations tailored to the tastes of Tel Aviv’s cosmopolitan clientele.</w:t>
      </w:r>
    </w:p>
    <w:p>
      <w:pPr>
        <w:numPr>
          <w:ilvl w:val="0"/>
          <w:numId w:val="1002"/>
        </w:numPr>
        <w:pStyle w:val="Compact"/>
      </w:pPr>
      <w:r>
        <w:t xml:space="preserve">Designed seasonal menus that reflected Israeli holidays and cultural festivals, such as Passover matzo balls and Rosh Hashanah honey cakes.</w:t>
      </w:r>
    </w:p>
    <w:p>
      <w:pPr>
        <w:numPr>
          <w:ilvl w:val="0"/>
          <w:numId w:val="1002"/>
        </w:numPr>
        <w:pStyle w:val="Compact"/>
      </w:pPr>
      <w:r>
        <w:t xml:space="preserve">Ensured compliance with food safety regulations specific to Israel, maintaining a clean and organized workspace while adhering to health standards in Tel Aviv.</w:t>
      </w:r>
    </w:p>
    <w:p>
      <w:pPr>
        <w:numPr>
          <w:ilvl w:val="0"/>
          <w:numId w:val="1002"/>
        </w:numPr>
        <w:pStyle w:val="Compact"/>
      </w:pPr>
      <w:r>
        <w:t xml:space="preserve">Partnered with local farmers to source organic grains and produce, supporting the sustainability initiatives of the café and promoting farm-to-table practices.</w:t>
      </w:r>
    </w:p>
    <w:p>
      <w:pPr>
        <w:numPr>
          <w:ilvl w:val="0"/>
          <w:numId w:val="1002"/>
        </w:numPr>
        <w:pStyle w:val="Compact"/>
      </w:pPr>
      <w:r>
        <w:t xml:space="preserve">Received recognition from customers and peers for innovative designs, such as gluten-free options and vegan pastries that catered to evolving dietary needs in Tel Aviv.</w:t>
      </w:r>
    </w:p>
    <w:bookmarkEnd w:id="24"/>
    <w:bookmarkStart w:id="25" w:name="intern-assistant-baker"/>
    <w:p>
      <w:pPr>
        <w:pStyle w:val="Heading3"/>
      </w:pPr>
      <w:r>
        <w:t xml:space="preserve">Intern / Assistant Baker</w:t>
      </w:r>
    </w:p>
    <w:p>
      <w:pPr>
        <w:pStyle w:val="FirstParagraph"/>
      </w:pPr>
      <w:r>
        <w:rPr>
          <w:bCs/>
          <w:b/>
        </w:rPr>
        <w:t xml:space="preserve">La Maison du Pain, Tel Aviv, Israel</w:t>
      </w:r>
      <w:r>
        <w:t xml:space="preserve"> </w:t>
      </w:r>
      <w:r>
        <w:t xml:space="preserve">| [Start Date] – [End Date]</w:t>
      </w:r>
    </w:p>
    <w:p>
      <w:pPr>
        <w:numPr>
          <w:ilvl w:val="0"/>
          <w:numId w:val="1003"/>
        </w:numPr>
        <w:pStyle w:val="Compact"/>
      </w:pPr>
      <w:r>
        <w:t xml:space="preserve">Gained hands-on experience in a professional bakery environment, assisting with tasks such as kneading dough, shaping breads, and decorating pastries under the supervision of experienced bakers.</w:t>
      </w:r>
    </w:p>
    <w:p>
      <w:pPr>
        <w:numPr>
          <w:ilvl w:val="0"/>
          <w:numId w:val="1003"/>
        </w:numPr>
        <w:pStyle w:val="Compact"/>
      </w:pPr>
      <w:r>
        <w:t xml:space="preserve">Learned the importance of time management and precision in a fast-paced setting, particularly during rush hours in Tel Aviv’s busy urban centers.</w:t>
      </w:r>
    </w:p>
    <w:p>
      <w:pPr>
        <w:numPr>
          <w:ilvl w:val="0"/>
          <w:numId w:val="1003"/>
        </w:numPr>
        <w:pStyle w:val="Compact"/>
      </w:pPr>
      <w:r>
        <w:t xml:space="preserve">Contributed to the development of a signature item—a levain (sourdough) loaf with added Israeli spices—which became a customer favorite.</w:t>
      </w:r>
    </w:p>
    <w:p>
      <w:pPr>
        <w:numPr>
          <w:ilvl w:val="0"/>
          <w:numId w:val="1003"/>
        </w:numPr>
        <w:pStyle w:val="Compact"/>
      </w:pPr>
      <w:r>
        <w:t xml:space="preserve">Participated in staff meetings to discuss menu updates and customer feedback, fostering a culture of continuous improvement in the bakery’s offerings.</w:t>
      </w:r>
    </w:p>
    <w:bookmarkEnd w:id="25"/>
    <w:bookmarkEnd w:id="26"/>
    <w:bookmarkStart w:id="27" w:name="education-certifications"/>
    <w:p>
      <w:pPr>
        <w:pStyle w:val="Heading2"/>
      </w:pPr>
      <w:r>
        <w:t xml:space="preserve">Education &amp; Certifications</w:t>
      </w:r>
    </w:p>
    <w:p>
      <w:pPr>
        <w:pStyle w:val="FirstParagraph"/>
      </w:pPr>
      <w:r>
        <w:rPr>
          <w:bCs/>
          <w:b/>
        </w:rPr>
        <w:t xml:space="preserve">Culinary Arts Certificate – Baking Specialization</w:t>
      </w:r>
    </w:p>
    <w:p>
      <w:pPr>
        <w:pStyle w:val="BodyText"/>
      </w:pPr>
      <w:r>
        <w:rPr>
          <w:iCs/>
          <w:i/>
        </w:rPr>
        <w:t xml:space="preserve">Israeli Culinary Institute, Tel Aviv, Israel</w:t>
      </w:r>
      <w:r>
        <w:t xml:space="preserve"> </w:t>
      </w:r>
      <w:r>
        <w:t xml:space="preserve">| [Year]</w:t>
      </w:r>
    </w:p>
    <w:p>
      <w:pPr>
        <w:numPr>
          <w:ilvl w:val="0"/>
          <w:numId w:val="1004"/>
        </w:numPr>
        <w:pStyle w:val="Compact"/>
      </w:pPr>
      <w:r>
        <w:t xml:space="preserve">Coursework included advanced baking techniques, food science, and the history of breadmaking in the Middle East.</w:t>
      </w:r>
    </w:p>
    <w:p>
      <w:pPr>
        <w:numPr>
          <w:ilvl w:val="0"/>
          <w:numId w:val="1004"/>
        </w:numPr>
        <w:pStyle w:val="Compact"/>
      </w:pPr>
      <w:r>
        <w:t xml:space="preserve">Completed a final project focused on creating a line of baked goods that combined traditional Israeli flavors with modern presentation styles.</w:t>
      </w:r>
    </w:p>
    <w:p>
      <w:pPr>
        <w:pStyle w:val="FirstParagraph"/>
      </w:pPr>
      <w:r>
        <w:rPr>
          <w:bCs/>
          <w:b/>
        </w:rPr>
        <w:t xml:space="preserve">Food Safety Certification</w:t>
      </w:r>
    </w:p>
    <w:p>
      <w:pPr>
        <w:pStyle w:val="BodyText"/>
      </w:pPr>
      <w:r>
        <w:rPr>
          <w:iCs/>
          <w:i/>
        </w:rPr>
        <w:t xml:space="preserve">Israel Ministry of Health, Tel Aviv, Israel</w:t>
      </w:r>
      <w:r>
        <w:t xml:space="preserve"> </w:t>
      </w:r>
      <w:r>
        <w:t xml:space="preserve">| [Year]</w:t>
      </w:r>
    </w:p>
    <w:p>
      <w:pPr>
        <w:numPr>
          <w:ilvl w:val="0"/>
          <w:numId w:val="1005"/>
        </w:numPr>
        <w:pStyle w:val="Compact"/>
      </w:pPr>
      <w:r>
        <w:t xml:space="preserve">Demonstrated knowledge of hygiene practices, allergen management, and food storage protocols required for operating a bakery in Israel.</w:t>
      </w:r>
    </w:p>
    <w:bookmarkEnd w:id="27"/>
    <w:bookmarkStart w:id="28" w:name="skills"/>
    <w:p>
      <w:pPr>
        <w:pStyle w:val="Heading2"/>
      </w:pPr>
      <w:r>
        <w:t xml:space="preserve">Skills</w:t>
      </w:r>
    </w:p>
    <w:p>
      <w:pPr>
        <w:numPr>
          <w:ilvl w:val="0"/>
          <w:numId w:val="1006"/>
        </w:numPr>
        <w:pStyle w:val="Compact"/>
      </w:pPr>
      <w:r>
        <w:rPr>
          <w:bCs/>
          <w:b/>
        </w:rPr>
        <w:t xml:space="preserve">Baking Techniques:</w:t>
      </w:r>
      <w:r>
        <w:t xml:space="preserve"> </w:t>
      </w:r>
      <w:r>
        <w:t xml:space="preserve">Sourdough, laminating pastries, bread shaping, dessert decoration.</w:t>
      </w:r>
    </w:p>
    <w:p>
      <w:pPr>
        <w:numPr>
          <w:ilvl w:val="0"/>
          <w:numId w:val="1006"/>
        </w:numPr>
        <w:pStyle w:val="Compact"/>
      </w:pPr>
      <w:r>
        <w:rPr>
          <w:bCs/>
          <w:b/>
        </w:rPr>
        <w:t xml:space="preserve">Local Ingredients:</w:t>
      </w:r>
      <w:r>
        <w:t xml:space="preserve"> </w:t>
      </w:r>
      <w:r>
        <w:t xml:space="preserve">Proficient in using Israeli staples such as za’atar, sesame seeds, and pomegranate molasses to create regionally inspired products.</w:t>
      </w:r>
    </w:p>
    <w:p>
      <w:pPr>
        <w:numPr>
          <w:ilvl w:val="0"/>
          <w:numId w:val="1006"/>
        </w:numPr>
        <w:pStyle w:val="Compact"/>
      </w:pPr>
      <w:r>
        <w:rPr>
          <w:bCs/>
          <w:b/>
        </w:rPr>
        <w:t xml:space="preserve">Teamwork:</w:t>
      </w:r>
      <w:r>
        <w:t xml:space="preserve"> </w:t>
      </w:r>
      <w:r>
        <w:t xml:space="preserve">Collaborated effectively with kitchen staff, front-of-house teams, and suppliers to ensure seamless operations in Tel Aviv’s competitive food scene.</w:t>
      </w:r>
    </w:p>
    <w:p>
      <w:pPr>
        <w:numPr>
          <w:ilvl w:val="0"/>
          <w:numId w:val="1006"/>
        </w:numPr>
        <w:pStyle w:val="Compact"/>
      </w:pPr>
      <w:r>
        <w:rPr>
          <w:bCs/>
          <w:b/>
        </w:rPr>
        <w:t xml:space="preserve">Creativity:</w:t>
      </w:r>
      <w:r>
        <w:t xml:space="preserve"> </w:t>
      </w:r>
      <w:r>
        <w:t xml:space="preserve">Skilled in developing innovative recipes that align with customer preferences while maintaining the authenticity of traditional Israeli baking.</w:t>
      </w:r>
    </w:p>
    <w:p>
      <w:pPr>
        <w:numPr>
          <w:ilvl w:val="0"/>
          <w:numId w:val="1006"/>
        </w:numPr>
        <w:pStyle w:val="Compact"/>
      </w:pPr>
      <w:r>
        <w:rPr>
          <w:bCs/>
          <w:b/>
        </w:rPr>
        <w:t xml:space="preserve">Language:</w:t>
      </w:r>
      <w:r>
        <w:t xml:space="preserve"> </w:t>
      </w:r>
      <w:r>
        <w:t xml:space="preserve">Fluent in Hebrew and English, enabling communication with both local and international clients in Tel Aviv.</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7"/>
        </w:numPr>
        <w:pStyle w:val="Compact"/>
      </w:pPr>
      <w:r>
        <w:t xml:space="preserve">Volunteered at the Tel Aviv Food Bank, preparing baked goods for distribution to underprivileged communities, emphasizing the importance of accessible, nutritious food in Israel.</w:t>
      </w:r>
    </w:p>
    <w:p>
      <w:pPr>
        <w:pStyle w:val="FirstParagraph"/>
      </w:pPr>
      <w:r>
        <w:rPr>
          <w:bCs/>
          <w:b/>
        </w:rPr>
        <w:t xml:space="preserve">Portfolio:</w:t>
      </w:r>
      <w:r>
        <w:t xml:space="preserve"> </w:t>
      </w:r>
      <w:r>
        <w:t xml:space="preserve">[Insert link to online portfolio or website showcasing baked goods and projects from Tel Aviv]</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Israel Tel Aviv</dc:title>
  <dc:creator/>
  <cp:keywords/>
  <dcterms:created xsi:type="dcterms:W3CDTF">2025-12-10T21:31:59Z</dcterms:created>
  <dcterms:modified xsi:type="dcterms:W3CDTF">2025-12-10T21:31:59Z</dcterms:modified>
</cp:coreProperties>
</file>

<file path=docProps/custom.xml><?xml version="1.0" encoding="utf-8"?>
<Properties xmlns="http://schemas.openxmlformats.org/officeDocument/2006/custom-properties" xmlns:vt="http://schemas.openxmlformats.org/officeDocument/2006/docPropsVTypes"/>
</file>